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sz w:val="44"/>
          <w:szCs w:val="44"/>
          <w:lang w:eastAsia="zh-CN"/>
        </w:rPr>
      </w:pPr>
      <w:bookmarkStart w:id="0" w:name="建设项目基本情况"/>
      <w:bookmarkEnd w:id="0"/>
    </w:p>
    <w:p>
      <w:pPr>
        <w:ind w:firstLine="1050"/>
        <w:rPr>
          <w:rFonts w:hint="eastAsia" w:ascii="黑体" w:eastAsia="黑体"/>
          <w:color w:val="auto"/>
          <w:sz w:val="72"/>
        </w:rPr>
      </w:pPr>
    </w:p>
    <w:p>
      <w:pPr>
        <w:ind w:firstLine="1050"/>
        <w:rPr>
          <w:rFonts w:hint="eastAsia" w:ascii="黑体" w:eastAsia="黑体"/>
          <w:color w:val="auto"/>
          <w:sz w:val="72"/>
        </w:rPr>
      </w:pPr>
    </w:p>
    <w:p>
      <w:pPr>
        <w:ind w:firstLine="1050"/>
        <w:rPr>
          <w:rFonts w:ascii="黑体" w:eastAsia="黑体"/>
          <w:color w:val="auto"/>
          <w:sz w:val="72"/>
        </w:rPr>
      </w:pPr>
      <w:r>
        <w:rPr>
          <w:rFonts w:hint="eastAsia" w:ascii="黑体" w:eastAsia="黑体"/>
          <w:color w:val="auto"/>
          <w:sz w:val="72"/>
        </w:rPr>
        <w:t>建设项目环境影响报告表</w:t>
      </w:r>
    </w:p>
    <w:p>
      <w:pPr>
        <w:ind w:firstLine="1050"/>
        <w:rPr>
          <w:rFonts w:ascii="黑体" w:eastAsia="黑体"/>
          <w:color w:val="auto"/>
          <w:sz w:val="30"/>
        </w:rPr>
      </w:pPr>
      <w:r>
        <w:rPr>
          <w:rFonts w:ascii="黑体" w:eastAsia="黑体"/>
          <w:color w:val="auto"/>
          <w:sz w:val="30"/>
        </w:rPr>
        <w:t xml:space="preserve">                  </w:t>
      </w:r>
      <w:r>
        <w:rPr>
          <w:rFonts w:hint="eastAsia"/>
          <w:b/>
          <w:sz w:val="44"/>
          <w:szCs w:val="44"/>
          <w:lang w:eastAsia="zh-CN"/>
        </w:rPr>
        <w:t>（简化版）</w:t>
      </w:r>
      <w:r>
        <w:rPr>
          <w:rFonts w:ascii="黑体" w:eastAsia="黑体"/>
          <w:color w:val="auto"/>
          <w:sz w:val="30"/>
        </w:rPr>
        <w:t xml:space="preserve"> </w:t>
      </w:r>
    </w:p>
    <w:p>
      <w:pPr>
        <w:rPr>
          <w:rFonts w:ascii="黑体" w:eastAsia="黑体"/>
          <w:color w:val="auto"/>
          <w:sz w:val="30"/>
        </w:rPr>
      </w:pPr>
    </w:p>
    <w:p>
      <w:pPr>
        <w:rPr>
          <w:rFonts w:ascii="黑体" w:eastAsia="黑体"/>
          <w:color w:val="auto"/>
          <w:sz w:val="30"/>
        </w:rPr>
      </w:pPr>
      <w:r>
        <w:rPr>
          <w:rFonts w:ascii="黑体" w:eastAsia="黑体"/>
          <w:color w:val="auto"/>
          <w:sz w:val="30"/>
        </w:rPr>
        <w:t xml:space="preserve">  </w:t>
      </w:r>
    </w:p>
    <w:p>
      <w:pPr>
        <w:rPr>
          <w:rFonts w:ascii="黑体" w:eastAsia="黑体"/>
          <w:color w:val="auto"/>
          <w:sz w:val="30"/>
        </w:rPr>
      </w:pPr>
    </w:p>
    <w:p>
      <w:pPr>
        <w:spacing w:line="720" w:lineRule="auto"/>
        <w:rPr>
          <w:rFonts w:hint="eastAsia" w:ascii="黑体" w:eastAsia="黑体"/>
          <w:color w:val="auto"/>
          <w:sz w:val="30"/>
        </w:rPr>
      </w:pPr>
    </w:p>
    <w:p>
      <w:pPr>
        <w:spacing w:line="720" w:lineRule="auto"/>
        <w:rPr>
          <w:rFonts w:hint="eastAsia" w:ascii="黑体" w:eastAsia="黑体"/>
          <w:color w:val="auto"/>
          <w:sz w:val="30"/>
        </w:rPr>
      </w:pPr>
    </w:p>
    <w:p>
      <w:pPr>
        <w:spacing w:line="720" w:lineRule="auto"/>
        <w:rPr>
          <w:rFonts w:hint="eastAsia" w:ascii="黑体" w:eastAsia="黑体"/>
          <w:color w:val="auto"/>
          <w:sz w:val="30"/>
        </w:rPr>
      </w:pPr>
    </w:p>
    <w:p>
      <w:pPr>
        <w:ind w:left="1774" w:leftChars="152" w:hanging="1440" w:hangingChars="450"/>
        <w:rPr>
          <w:rFonts w:hint="eastAsia" w:ascii="宋体" w:hAnsi="宋体" w:eastAsia="宋体" w:cs="宋体"/>
          <w:bCs/>
          <w:color w:val="000000"/>
          <w:kern w:val="0"/>
          <w:sz w:val="32"/>
          <w:szCs w:val="32"/>
          <w:u w:val="single"/>
        </w:rPr>
      </w:pPr>
      <w:r>
        <w:rPr>
          <w:rFonts w:hint="eastAsia" w:ascii="宋体" w:hAnsi="宋体" w:eastAsia="宋体"/>
          <w:sz w:val="32"/>
          <w:szCs w:val="32"/>
        </w:rPr>
        <w:t>项   目  名  称：</w:t>
      </w:r>
      <w:r>
        <w:rPr>
          <w:rFonts w:hint="eastAsia" w:ascii="宋体" w:hAnsi="宋体" w:eastAsia="宋体"/>
          <w:sz w:val="32"/>
          <w:szCs w:val="32"/>
          <w:u w:val="single"/>
        </w:rPr>
        <w:t xml:space="preserve">  </w:t>
      </w:r>
      <w:r>
        <w:rPr>
          <w:rFonts w:hint="eastAsia"/>
          <w:sz w:val="32"/>
          <w:szCs w:val="32"/>
          <w:u w:val="single"/>
          <w:lang w:eastAsia="zh-CN"/>
        </w:rPr>
        <w:t>果蔬、糕点及薯料深加工项目</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sz w:val="28"/>
          <w:szCs w:val="28"/>
          <w:u w:val="single"/>
        </w:rPr>
        <w:t xml:space="preserve">   </w:t>
      </w:r>
    </w:p>
    <w:p>
      <w:pPr>
        <w:ind w:firstLine="320" w:firstLineChars="100"/>
        <w:rPr>
          <w:rFonts w:hint="eastAsia" w:ascii="宋体" w:hAnsi="宋体" w:eastAsia="宋体" w:cs="宋体"/>
          <w:bCs/>
          <w:color w:val="000000"/>
          <w:kern w:val="0"/>
          <w:sz w:val="32"/>
          <w:szCs w:val="32"/>
          <w:u w:val="single"/>
        </w:rPr>
      </w:pPr>
      <w:r>
        <w:rPr>
          <w:rFonts w:hint="eastAsia" w:ascii="宋体" w:hAnsi="宋体" w:eastAsia="宋体"/>
          <w:sz w:val="32"/>
          <w:szCs w:val="32"/>
        </w:rPr>
        <w:t>建设单位（盖章）：</w:t>
      </w:r>
      <w:r>
        <w:rPr>
          <w:rFonts w:hint="eastAsia"/>
          <w:sz w:val="32"/>
          <w:szCs w:val="32"/>
          <w:u w:val="single"/>
          <w:lang w:val="en-US" w:eastAsia="zh-CN"/>
        </w:rPr>
        <w:tab/>
      </w:r>
      <w:r>
        <w:rPr>
          <w:rFonts w:hint="eastAsia"/>
          <w:sz w:val="32"/>
          <w:szCs w:val="32"/>
          <w:u w:val="single"/>
          <w:lang w:val="en-US" w:eastAsia="zh-CN"/>
        </w:rPr>
        <w:tab/>
      </w:r>
      <w:r>
        <w:rPr>
          <w:rFonts w:hint="eastAsia"/>
          <w:sz w:val="28"/>
          <w:szCs w:val="28"/>
          <w:u w:val="single"/>
          <w:lang w:eastAsia="zh-CN"/>
        </w:rPr>
        <w:t>承德味来食品有限公司</w:t>
      </w:r>
      <w:r>
        <w:rPr>
          <w:rFonts w:hint="eastAsia" w:ascii="宋体" w:hAnsi="宋体" w:eastAsia="宋体"/>
          <w:sz w:val="28"/>
          <w:szCs w:val="28"/>
          <w:u w:val="single"/>
        </w:rPr>
        <w:t xml:space="preserve"> </w:t>
      </w:r>
      <w:r>
        <w:rPr>
          <w:rFonts w:hint="eastAsia"/>
          <w:sz w:val="28"/>
          <w:szCs w:val="28"/>
          <w:u w:val="single"/>
          <w:lang w:val="en-US" w:eastAsia="zh-CN"/>
        </w:rPr>
        <w:t xml:space="preserve">    </w:t>
      </w:r>
      <w:r>
        <w:rPr>
          <w:rFonts w:hint="eastAsia" w:ascii="宋体" w:hAnsi="宋体" w:eastAsia="宋体"/>
          <w:sz w:val="28"/>
          <w:szCs w:val="28"/>
          <w:u w:val="single"/>
        </w:rPr>
        <w:t xml:space="preserve">    </w:t>
      </w:r>
    </w:p>
    <w:p>
      <w:pPr>
        <w:ind w:firstLine="320" w:firstLineChars="100"/>
        <w:rPr>
          <w:rFonts w:hint="eastAsia" w:ascii="宋体" w:hAnsi="宋体" w:eastAsia="宋体"/>
          <w:sz w:val="28"/>
          <w:szCs w:val="28"/>
          <w:u w:val="single"/>
        </w:rPr>
      </w:pPr>
      <w:r>
        <w:rPr>
          <w:rFonts w:hint="eastAsia" w:ascii="宋体" w:hAnsi="宋体" w:eastAsia="宋体"/>
          <w:sz w:val="32"/>
          <w:szCs w:val="32"/>
          <w:lang w:eastAsia="zh-CN"/>
        </w:rPr>
        <w:t>编</w:t>
      </w:r>
      <w:r>
        <w:rPr>
          <w:rFonts w:hint="eastAsia" w:ascii="宋体" w:hAnsi="宋体" w:eastAsia="宋体"/>
          <w:sz w:val="32"/>
          <w:szCs w:val="32"/>
        </w:rPr>
        <w:t xml:space="preserve">   </w:t>
      </w:r>
      <w:r>
        <w:rPr>
          <w:rFonts w:hint="eastAsia" w:ascii="宋体" w:hAnsi="宋体" w:eastAsia="宋体"/>
          <w:sz w:val="32"/>
          <w:szCs w:val="32"/>
          <w:lang w:eastAsia="zh-CN"/>
        </w:rPr>
        <w:t>制</w:t>
      </w:r>
      <w:r>
        <w:rPr>
          <w:rFonts w:hint="eastAsia" w:ascii="宋体" w:hAnsi="宋体" w:eastAsia="宋体"/>
          <w:sz w:val="32"/>
          <w:szCs w:val="32"/>
        </w:rPr>
        <w:t xml:space="preserve">  日  期</w:t>
      </w:r>
      <w:r>
        <w:rPr>
          <w:rFonts w:hint="eastAsia" w:ascii="宋体" w:hAnsi="宋体" w:eastAsia="宋体"/>
          <w:sz w:val="32"/>
          <w:szCs w:val="32"/>
          <w:lang w:val="en-US" w:eastAsia="zh-CN"/>
        </w:rPr>
        <w:t xml:space="preserve"> </w:t>
      </w:r>
      <w:r>
        <w:rPr>
          <w:rFonts w:hint="eastAsia" w:ascii="宋体" w:hAnsi="宋体" w:eastAsia="宋体"/>
          <w:bCs/>
          <w:sz w:val="32"/>
          <w:szCs w:val="32"/>
        </w:rPr>
        <w:t>：</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 xml:space="preserve">2019 年  </w:t>
      </w:r>
      <w:r>
        <w:rPr>
          <w:rFonts w:hint="eastAsia"/>
          <w:sz w:val="28"/>
          <w:szCs w:val="28"/>
          <w:u w:val="single"/>
          <w:lang w:val="en-US" w:eastAsia="zh-CN"/>
        </w:rPr>
        <w:t xml:space="preserve">10 </w:t>
      </w:r>
      <w:r>
        <w:rPr>
          <w:rFonts w:hint="eastAsia" w:ascii="宋体" w:hAnsi="宋体" w:eastAsia="宋体"/>
          <w:sz w:val="28"/>
          <w:szCs w:val="28"/>
          <w:u w:val="single"/>
        </w:rPr>
        <w:t xml:space="preserve">月 </w:t>
      </w:r>
      <w:r>
        <w:rPr>
          <w:rFonts w:hint="eastAsia"/>
          <w:sz w:val="28"/>
          <w:szCs w:val="28"/>
          <w:u w:val="single"/>
          <w:lang w:val="en-US" w:eastAsia="zh-CN"/>
        </w:rPr>
        <w:t>20</w:t>
      </w:r>
      <w:r>
        <w:rPr>
          <w:rFonts w:hint="eastAsia" w:ascii="宋体" w:hAnsi="宋体" w:eastAsia="宋体"/>
          <w:sz w:val="28"/>
          <w:szCs w:val="28"/>
          <w:u w:val="single"/>
        </w:rPr>
        <w:t xml:space="preserve"> 日    </w:t>
      </w:r>
      <w:r>
        <w:rPr>
          <w:rFonts w:hint="eastAsia"/>
          <w:sz w:val="28"/>
          <w:szCs w:val="28"/>
          <w:u w:val="single"/>
          <w:lang w:val="en-US" w:eastAsia="zh-CN"/>
        </w:rPr>
        <w:t xml:space="preserve">  </w:t>
      </w:r>
      <w:r>
        <w:rPr>
          <w:rFonts w:hint="eastAsia" w:ascii="宋体" w:hAnsi="宋体" w:eastAsia="宋体"/>
          <w:sz w:val="28"/>
          <w:szCs w:val="28"/>
          <w:u w:val="single"/>
        </w:rPr>
        <w:t xml:space="preserve">  </w:t>
      </w:r>
    </w:p>
    <w:p>
      <w:pPr>
        <w:jc w:val="center"/>
        <w:rPr>
          <w:rFonts w:hint="eastAsia" w:ascii="黑体" w:eastAsia="黑体"/>
          <w:color w:val="auto"/>
          <w:sz w:val="30"/>
          <w:szCs w:val="30"/>
        </w:rPr>
      </w:pPr>
    </w:p>
    <w:p>
      <w:pPr>
        <w:rPr>
          <w:rFonts w:ascii="黑体" w:eastAsia="黑体"/>
          <w:color w:val="auto"/>
          <w:sz w:val="32"/>
        </w:rPr>
      </w:pPr>
    </w:p>
    <w:p>
      <w:pPr>
        <w:rPr>
          <w:rFonts w:hint="eastAsia" w:ascii="黑体" w:eastAsia="黑体"/>
          <w:color w:val="auto"/>
          <w:sz w:val="32"/>
        </w:rPr>
      </w:pPr>
    </w:p>
    <w:p>
      <w:pPr>
        <w:pStyle w:val="2"/>
        <w:rPr>
          <w:rFonts w:hint="eastAsia"/>
        </w:rPr>
      </w:pPr>
    </w:p>
    <w:p>
      <w:pPr>
        <w:rPr>
          <w:rFonts w:ascii="黑体" w:eastAsia="黑体"/>
          <w:color w:val="auto"/>
          <w:sz w:val="32"/>
        </w:rPr>
      </w:pPr>
    </w:p>
    <w:p>
      <w:pPr>
        <w:jc w:val="center"/>
        <w:rPr>
          <w:rFonts w:ascii="黑体" w:eastAsia="黑体"/>
          <w:color w:val="auto"/>
          <w:sz w:val="30"/>
        </w:rPr>
      </w:pPr>
      <w:r>
        <w:rPr>
          <w:rFonts w:hint="eastAsia" w:ascii="黑体" w:eastAsia="黑体"/>
          <w:color w:val="auto"/>
          <w:sz w:val="30"/>
        </w:rPr>
        <w:t>《建设项目环境影响报告表》编制说明</w:t>
      </w:r>
    </w:p>
    <w:p>
      <w:pPr>
        <w:rPr>
          <w:rFonts w:ascii="仿宋_GB2312" w:eastAsia="仿宋_GB2312"/>
          <w:b/>
          <w:color w:val="auto"/>
          <w:sz w:val="28"/>
        </w:rPr>
      </w:pPr>
    </w:p>
    <w:p>
      <w:pPr>
        <w:ind w:firstLine="555"/>
        <w:rPr>
          <w:rFonts w:ascii="宋体"/>
          <w:color w:val="auto"/>
          <w:sz w:val="28"/>
        </w:rPr>
      </w:pPr>
      <w:r>
        <w:rPr>
          <w:rFonts w:hint="eastAsia" w:ascii="宋体" w:hAnsi="宋体"/>
          <w:color w:val="auto"/>
          <w:sz w:val="28"/>
        </w:rPr>
        <w:t>《建设项目环境影响报告表》由具有从事环境影响评价工作资质的单位编制。</w:t>
      </w:r>
    </w:p>
    <w:p>
      <w:pPr>
        <w:numPr>
          <w:ilvl w:val="0"/>
          <w:numId w:val="1"/>
        </w:numPr>
        <w:rPr>
          <w:rFonts w:ascii="宋体"/>
          <w:color w:val="auto"/>
          <w:sz w:val="28"/>
        </w:rPr>
      </w:pPr>
      <w:r>
        <w:rPr>
          <w:rFonts w:hint="eastAsia" w:ascii="宋体" w:hAnsi="宋体"/>
          <w:color w:val="auto"/>
          <w:sz w:val="28"/>
        </w:rPr>
        <w:t>项目名称</w:t>
      </w:r>
      <w:r>
        <w:rPr>
          <w:rFonts w:ascii="宋体" w:hAnsi="宋体"/>
          <w:color w:val="auto"/>
          <w:sz w:val="28"/>
        </w:rPr>
        <w:t>——</w:t>
      </w:r>
      <w:r>
        <w:rPr>
          <w:rFonts w:hint="eastAsia" w:ascii="宋体" w:hAnsi="宋体"/>
          <w:color w:val="auto"/>
          <w:sz w:val="28"/>
        </w:rPr>
        <w:t>指项目立项批复时的名称，应不超过</w:t>
      </w:r>
      <w:r>
        <w:rPr>
          <w:rFonts w:ascii="宋体" w:hAnsi="宋体"/>
          <w:color w:val="auto"/>
          <w:sz w:val="28"/>
        </w:rPr>
        <w:t>30</w:t>
      </w:r>
      <w:r>
        <w:rPr>
          <w:rFonts w:hint="eastAsia" w:ascii="宋体" w:hAnsi="宋体"/>
          <w:color w:val="auto"/>
          <w:sz w:val="28"/>
        </w:rPr>
        <w:t>个字（两个英文字段作一个汉字）。</w:t>
      </w:r>
    </w:p>
    <w:p>
      <w:pPr>
        <w:numPr>
          <w:ilvl w:val="0"/>
          <w:numId w:val="1"/>
        </w:numPr>
        <w:rPr>
          <w:rFonts w:ascii="宋体"/>
          <w:color w:val="auto"/>
          <w:sz w:val="28"/>
        </w:rPr>
      </w:pPr>
      <w:r>
        <w:rPr>
          <w:rFonts w:hint="eastAsia" w:ascii="宋体" w:hAnsi="宋体"/>
          <w:color w:val="auto"/>
          <w:sz w:val="28"/>
        </w:rPr>
        <w:t>建设地点</w:t>
      </w:r>
      <w:r>
        <w:rPr>
          <w:rFonts w:ascii="宋体" w:hAnsi="宋体"/>
          <w:color w:val="auto"/>
          <w:sz w:val="28"/>
        </w:rPr>
        <w:t>——</w:t>
      </w:r>
      <w:r>
        <w:rPr>
          <w:rFonts w:hint="eastAsia" w:ascii="宋体" w:hAnsi="宋体"/>
          <w:color w:val="auto"/>
          <w:sz w:val="28"/>
        </w:rPr>
        <w:t>指项目所在地详细地址，公路、铁路应填写起止地点。</w:t>
      </w:r>
    </w:p>
    <w:p>
      <w:pPr>
        <w:numPr>
          <w:ilvl w:val="0"/>
          <w:numId w:val="1"/>
        </w:numPr>
        <w:rPr>
          <w:rFonts w:ascii="宋体"/>
          <w:color w:val="auto"/>
          <w:sz w:val="28"/>
        </w:rPr>
      </w:pPr>
      <w:r>
        <w:rPr>
          <w:rFonts w:hint="eastAsia" w:ascii="宋体" w:hAnsi="宋体"/>
          <w:color w:val="auto"/>
          <w:sz w:val="28"/>
        </w:rPr>
        <w:t>行业类别</w:t>
      </w:r>
      <w:r>
        <w:rPr>
          <w:rFonts w:ascii="宋体" w:hAnsi="宋体"/>
          <w:color w:val="auto"/>
          <w:sz w:val="28"/>
        </w:rPr>
        <w:t>——</w:t>
      </w:r>
      <w:r>
        <w:rPr>
          <w:rFonts w:hint="eastAsia" w:ascii="宋体" w:hAnsi="宋体"/>
          <w:color w:val="auto"/>
          <w:sz w:val="28"/>
        </w:rPr>
        <w:t>按国标填写。</w:t>
      </w:r>
    </w:p>
    <w:p>
      <w:pPr>
        <w:numPr>
          <w:ilvl w:val="0"/>
          <w:numId w:val="1"/>
        </w:numPr>
        <w:rPr>
          <w:rFonts w:ascii="宋体"/>
          <w:color w:val="auto"/>
          <w:sz w:val="28"/>
        </w:rPr>
      </w:pPr>
      <w:r>
        <w:rPr>
          <w:rFonts w:hint="eastAsia" w:ascii="宋体" w:hAnsi="宋体"/>
          <w:color w:val="auto"/>
          <w:sz w:val="28"/>
        </w:rPr>
        <w:t>总投资</w:t>
      </w:r>
      <w:r>
        <w:rPr>
          <w:rFonts w:ascii="宋体" w:hAnsi="宋体"/>
          <w:color w:val="auto"/>
          <w:sz w:val="28"/>
        </w:rPr>
        <w:t>——</w:t>
      </w:r>
      <w:r>
        <w:rPr>
          <w:rFonts w:hint="eastAsia" w:ascii="宋体" w:hAnsi="宋体"/>
          <w:color w:val="auto"/>
          <w:sz w:val="28"/>
        </w:rPr>
        <w:t>指项目投资总额。</w:t>
      </w:r>
    </w:p>
    <w:p>
      <w:pPr>
        <w:numPr>
          <w:ilvl w:val="0"/>
          <w:numId w:val="1"/>
        </w:numPr>
        <w:rPr>
          <w:rFonts w:ascii="宋体"/>
          <w:color w:val="auto"/>
          <w:sz w:val="28"/>
        </w:rPr>
      </w:pPr>
      <w:r>
        <w:rPr>
          <w:rFonts w:hint="eastAsia" w:ascii="宋体" w:hAnsi="宋体"/>
          <w:color w:val="auto"/>
          <w:sz w:val="28"/>
        </w:rPr>
        <w:t>主要环境保护目标</w:t>
      </w:r>
      <w:r>
        <w:rPr>
          <w:rFonts w:ascii="宋体" w:hAnsi="宋体"/>
          <w:color w:val="auto"/>
          <w:sz w:val="28"/>
        </w:rPr>
        <w:t>——</w:t>
      </w:r>
      <w:r>
        <w:rPr>
          <w:rFonts w:hint="eastAsia" w:ascii="宋体" w:hAnsi="宋体"/>
          <w:color w:val="auto"/>
          <w:sz w:val="28"/>
        </w:rPr>
        <w:t>指项目区周围一定范围内集中居民住宅区、学校、医院、保护文物、风景名胜区、水源地和生态敏感点等，应尽可能给出保护目标、性质、规模和距厂界距离等。</w:t>
      </w:r>
    </w:p>
    <w:p>
      <w:pPr>
        <w:numPr>
          <w:ilvl w:val="0"/>
          <w:numId w:val="1"/>
        </w:numPr>
        <w:rPr>
          <w:rFonts w:ascii="宋体"/>
          <w:color w:val="auto"/>
          <w:sz w:val="28"/>
        </w:rPr>
      </w:pPr>
      <w:r>
        <w:rPr>
          <w:rFonts w:hint="eastAsia" w:ascii="宋体" w:hAnsi="宋体"/>
          <w:color w:val="auto"/>
          <w:sz w:val="28"/>
        </w:rPr>
        <w:t>结论和建议</w:t>
      </w:r>
      <w:r>
        <w:rPr>
          <w:rFonts w:ascii="宋体" w:hAnsi="宋体"/>
          <w:color w:val="auto"/>
          <w:sz w:val="28"/>
        </w:rPr>
        <w:t>——</w:t>
      </w:r>
      <w:r>
        <w:rPr>
          <w:rFonts w:hint="eastAsia" w:ascii="宋体" w:hAnsi="宋体"/>
          <w:color w:val="auto"/>
          <w:sz w:val="28"/>
        </w:rPr>
        <w:t>给出本项目清洁生产、达标排放和总量控制的分析结</w:t>
      </w:r>
    </w:p>
    <w:p>
      <w:pPr>
        <w:rPr>
          <w:rFonts w:ascii="宋体"/>
          <w:color w:val="auto"/>
          <w:sz w:val="28"/>
        </w:rPr>
      </w:pPr>
      <w:r>
        <w:rPr>
          <w:rFonts w:hint="eastAsia" w:ascii="宋体" w:hAnsi="宋体"/>
          <w:color w:val="auto"/>
          <w:sz w:val="28"/>
        </w:rPr>
        <w:t>论，确定污染防治措施的有效性，说明本项目对环境造成的影响，给出建设项目环境可行性的明确结论。同时提出减少环境影响的其他建议。</w:t>
      </w:r>
    </w:p>
    <w:p>
      <w:pPr>
        <w:numPr>
          <w:ilvl w:val="0"/>
          <w:numId w:val="1"/>
        </w:numPr>
        <w:rPr>
          <w:rFonts w:ascii="宋体"/>
          <w:color w:val="auto"/>
          <w:sz w:val="28"/>
        </w:rPr>
      </w:pPr>
      <w:r>
        <w:rPr>
          <w:rFonts w:hint="eastAsia" w:ascii="宋体" w:hAnsi="宋体"/>
          <w:color w:val="auto"/>
          <w:sz w:val="28"/>
        </w:rPr>
        <w:t>预审意见</w:t>
      </w:r>
      <w:r>
        <w:rPr>
          <w:rFonts w:ascii="宋体" w:hAnsi="宋体"/>
          <w:color w:val="auto"/>
          <w:sz w:val="28"/>
        </w:rPr>
        <w:t>——</w:t>
      </w:r>
      <w:r>
        <w:rPr>
          <w:rFonts w:hint="eastAsia" w:ascii="宋体" w:hAnsi="宋体"/>
          <w:color w:val="auto"/>
          <w:sz w:val="28"/>
        </w:rPr>
        <w:t>由行业主管部门填写答复意见，无主管部门项目，可不填。</w:t>
      </w:r>
    </w:p>
    <w:p>
      <w:pPr>
        <w:widowControl/>
        <w:numPr>
          <w:ilvl w:val="0"/>
          <w:numId w:val="1"/>
        </w:numPr>
        <w:jc w:val="left"/>
        <w:rPr>
          <w:b/>
          <w:color w:val="auto"/>
          <w:sz w:val="28"/>
          <w:szCs w:val="28"/>
        </w:rPr>
      </w:pPr>
      <w:r>
        <w:rPr>
          <w:rFonts w:hint="eastAsia" w:ascii="宋体" w:hAnsi="宋体"/>
          <w:color w:val="auto"/>
          <w:sz w:val="28"/>
        </w:rPr>
        <w:t>审批意见</w:t>
      </w:r>
      <w:r>
        <w:rPr>
          <w:rFonts w:ascii="宋体" w:hAnsi="宋体"/>
          <w:color w:val="auto"/>
          <w:sz w:val="28"/>
        </w:rPr>
        <w:t>——</w:t>
      </w:r>
      <w:r>
        <w:rPr>
          <w:rFonts w:hint="eastAsia" w:ascii="宋体" w:hAnsi="宋体"/>
          <w:color w:val="auto"/>
          <w:sz w:val="28"/>
        </w:rPr>
        <w:t>由负责审批该项目的环境保护行政主管部门批复。</w:t>
      </w:r>
    </w:p>
    <w:p>
      <w:pPr>
        <w:widowControl/>
        <w:jc w:val="left"/>
        <w:rPr>
          <w:b/>
          <w:color w:val="auto"/>
          <w:sz w:val="28"/>
          <w:szCs w:val="28"/>
        </w:rPr>
        <w:sectPr>
          <w:headerReference r:id="rId3" w:type="default"/>
          <w:footerReference r:id="rId4" w:type="default"/>
          <w:type w:val="continuous"/>
          <w:pgSz w:w="11907" w:h="16840"/>
          <w:pgMar w:top="1418" w:right="1247" w:bottom="1418" w:left="1418" w:header="851" w:footer="992" w:gutter="0"/>
          <w:pgNumType w:fmt="decimal" w:start="1"/>
          <w:cols w:space="720" w:num="1"/>
          <w:docGrid w:type="lines" w:linePitch="312" w:charSpace="0"/>
        </w:sectPr>
      </w:pPr>
    </w:p>
    <w:p>
      <w:pPr>
        <w:ind w:right="403" w:rightChars="183"/>
        <w:jc w:val="left"/>
        <w:rPr>
          <w:b/>
          <w:bCs/>
          <w:color w:val="auto"/>
          <w:sz w:val="24"/>
        </w:rPr>
      </w:pPr>
      <w:r>
        <w:rPr>
          <w:rFonts w:hAnsi="宋体"/>
          <w:b/>
          <w:bCs/>
          <w:color w:val="auto"/>
          <w:sz w:val="32"/>
          <w:szCs w:val="32"/>
        </w:rPr>
        <w:t>建设项目基本情况</w:t>
      </w:r>
    </w:p>
    <w:tbl>
      <w:tblPr>
        <w:tblStyle w:val="10"/>
        <w:tblW w:w="9810"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69"/>
        <w:gridCol w:w="200"/>
        <w:gridCol w:w="1277"/>
        <w:gridCol w:w="827"/>
        <w:gridCol w:w="1362"/>
        <w:gridCol w:w="249"/>
        <w:gridCol w:w="819"/>
        <w:gridCol w:w="852"/>
        <w:gridCol w:w="142"/>
        <w:gridCol w:w="838"/>
        <w:gridCol w:w="1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50" w:type="dxa"/>
            <w:noWrap w:val="0"/>
            <w:vAlign w:val="center"/>
          </w:tcPr>
          <w:p>
            <w:pPr>
              <w:spacing w:line="0" w:lineRule="atLeast"/>
              <w:jc w:val="center"/>
              <w:rPr>
                <w:b/>
                <w:color w:val="auto"/>
                <w:kern w:val="21"/>
                <w:szCs w:val="21"/>
              </w:rPr>
            </w:pPr>
            <w:r>
              <w:rPr>
                <w:rFonts w:hAnsi="宋体"/>
                <w:b/>
                <w:color w:val="auto"/>
                <w:kern w:val="21"/>
                <w:szCs w:val="21"/>
              </w:rPr>
              <w:t>项目名称</w:t>
            </w:r>
          </w:p>
        </w:tc>
        <w:tc>
          <w:tcPr>
            <w:tcW w:w="8460" w:type="dxa"/>
            <w:gridSpan w:val="11"/>
            <w:noWrap w:val="0"/>
            <w:vAlign w:val="center"/>
          </w:tcPr>
          <w:p>
            <w:pPr>
              <w:spacing w:line="40" w:lineRule="atLeast"/>
              <w:ind w:right="33" w:rightChars="15"/>
              <w:jc w:val="center"/>
              <w:rPr>
                <w:rFonts w:hint="eastAsia" w:hAnsi="宋体" w:eastAsia="宋体"/>
                <w:bCs/>
                <w:color w:val="auto"/>
                <w:sz w:val="24"/>
                <w:szCs w:val="24"/>
                <w:lang w:eastAsia="zh-CN"/>
              </w:rPr>
            </w:pPr>
            <w:r>
              <w:rPr>
                <w:rFonts w:hint="eastAsia"/>
                <w:bCs/>
                <w:color w:val="auto"/>
                <w:sz w:val="24"/>
                <w:szCs w:val="24"/>
                <w:lang w:eastAsia="zh-CN"/>
              </w:rPr>
              <w:t>果蔬、糕点及薯料深加工项目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50" w:type="dxa"/>
            <w:noWrap w:val="0"/>
            <w:vAlign w:val="center"/>
          </w:tcPr>
          <w:p>
            <w:pPr>
              <w:spacing w:line="0" w:lineRule="atLeast"/>
              <w:jc w:val="center"/>
              <w:rPr>
                <w:b/>
                <w:color w:val="auto"/>
                <w:kern w:val="21"/>
                <w:szCs w:val="21"/>
              </w:rPr>
            </w:pPr>
            <w:r>
              <w:rPr>
                <w:rFonts w:hAnsi="宋体"/>
                <w:b/>
                <w:color w:val="auto"/>
                <w:kern w:val="21"/>
                <w:szCs w:val="21"/>
              </w:rPr>
              <w:t>建设单位</w:t>
            </w:r>
          </w:p>
        </w:tc>
        <w:tc>
          <w:tcPr>
            <w:tcW w:w="8460" w:type="dxa"/>
            <w:gridSpan w:val="11"/>
            <w:noWrap w:val="0"/>
            <w:vAlign w:val="center"/>
          </w:tcPr>
          <w:p>
            <w:pPr>
              <w:spacing w:line="40" w:lineRule="atLeast"/>
              <w:ind w:right="33" w:rightChars="15"/>
              <w:jc w:val="center"/>
              <w:rPr>
                <w:rFonts w:hint="eastAsia" w:eastAsia="宋体"/>
                <w:bCs/>
                <w:color w:val="auto"/>
                <w:sz w:val="24"/>
                <w:szCs w:val="24"/>
                <w:lang w:eastAsia="zh-CN"/>
              </w:rPr>
            </w:pPr>
            <w:r>
              <w:rPr>
                <w:rFonts w:hint="eastAsia" w:hAnsi="宋体"/>
                <w:bCs/>
                <w:color w:val="auto"/>
                <w:sz w:val="24"/>
                <w:szCs w:val="24"/>
                <w:lang w:val="en-US" w:eastAsia="zh-CN"/>
              </w:rPr>
              <w:t xml:space="preserve"> </w:t>
            </w:r>
            <w:r>
              <w:rPr>
                <w:rFonts w:hint="eastAsia"/>
                <w:bCs/>
                <w:color w:val="auto"/>
                <w:sz w:val="24"/>
                <w:szCs w:val="24"/>
                <w:lang w:eastAsia="zh-CN"/>
              </w:rPr>
              <w:t>承德味来食品有限公司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50" w:type="dxa"/>
            <w:noWrap w:val="0"/>
            <w:vAlign w:val="center"/>
          </w:tcPr>
          <w:p>
            <w:pPr>
              <w:tabs>
                <w:tab w:val="left" w:pos="1332"/>
              </w:tabs>
              <w:spacing w:line="0" w:lineRule="atLeast"/>
              <w:ind w:right="88" w:rightChars="40"/>
              <w:jc w:val="center"/>
              <w:rPr>
                <w:b/>
                <w:color w:val="auto"/>
                <w:kern w:val="21"/>
                <w:szCs w:val="21"/>
              </w:rPr>
            </w:pPr>
            <w:r>
              <w:rPr>
                <w:rFonts w:hAnsi="宋体"/>
                <w:b/>
                <w:color w:val="auto"/>
                <w:kern w:val="21"/>
                <w:szCs w:val="21"/>
              </w:rPr>
              <w:t>法人代表</w:t>
            </w:r>
          </w:p>
        </w:tc>
        <w:tc>
          <w:tcPr>
            <w:tcW w:w="4384" w:type="dxa"/>
            <w:gridSpan w:val="6"/>
            <w:noWrap w:val="0"/>
            <w:vAlign w:val="center"/>
          </w:tcPr>
          <w:p>
            <w:pPr>
              <w:spacing w:line="40" w:lineRule="atLeast"/>
              <w:ind w:right="33" w:rightChars="15"/>
              <w:jc w:val="center"/>
              <w:rPr>
                <w:rFonts w:hint="eastAsia" w:eastAsia="宋体"/>
                <w:color w:val="auto"/>
                <w:spacing w:val="-20"/>
                <w:kern w:val="21"/>
                <w:szCs w:val="21"/>
                <w:lang w:eastAsia="zh-CN"/>
              </w:rPr>
            </w:pPr>
            <w:r>
              <w:rPr>
                <w:rFonts w:hint="eastAsia"/>
                <w:bCs/>
                <w:color w:val="auto"/>
                <w:sz w:val="24"/>
                <w:szCs w:val="24"/>
                <w:lang w:val="en-US" w:eastAsia="zh-CN"/>
              </w:rPr>
              <w:t>朱万金</w:t>
            </w:r>
          </w:p>
        </w:tc>
        <w:tc>
          <w:tcPr>
            <w:tcW w:w="1671" w:type="dxa"/>
            <w:gridSpan w:val="2"/>
            <w:noWrap w:val="0"/>
            <w:vAlign w:val="center"/>
          </w:tcPr>
          <w:p>
            <w:pPr>
              <w:spacing w:line="0" w:lineRule="atLeast"/>
              <w:ind w:right="403" w:rightChars="183"/>
              <w:jc w:val="center"/>
              <w:rPr>
                <w:b/>
                <w:color w:val="auto"/>
                <w:kern w:val="21"/>
                <w:szCs w:val="21"/>
              </w:rPr>
            </w:pPr>
            <w:r>
              <w:rPr>
                <w:rFonts w:hAnsi="宋体"/>
                <w:b/>
                <w:color w:val="auto"/>
                <w:kern w:val="21"/>
                <w:szCs w:val="21"/>
              </w:rPr>
              <w:t>联系人</w:t>
            </w:r>
          </w:p>
        </w:tc>
        <w:tc>
          <w:tcPr>
            <w:tcW w:w="2405" w:type="dxa"/>
            <w:gridSpan w:val="3"/>
            <w:noWrap w:val="0"/>
            <w:vAlign w:val="center"/>
          </w:tcPr>
          <w:p>
            <w:pPr>
              <w:spacing w:line="0" w:lineRule="atLeast"/>
              <w:ind w:right="403" w:rightChars="183"/>
              <w:jc w:val="center"/>
              <w:rPr>
                <w:rFonts w:hint="eastAsia" w:eastAsia="宋体"/>
                <w:color w:val="auto"/>
                <w:szCs w:val="21"/>
                <w:lang w:eastAsia="zh-CN"/>
              </w:rPr>
            </w:pPr>
            <w:r>
              <w:rPr>
                <w:rFonts w:hint="eastAsia"/>
                <w:bCs/>
                <w:color w:val="auto"/>
                <w:sz w:val="24"/>
                <w:szCs w:val="24"/>
                <w:lang w:val="en-US" w:eastAsia="zh-CN"/>
              </w:rPr>
              <w:t>朱万金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noWrap w:val="0"/>
            <w:vAlign w:val="center"/>
          </w:tcPr>
          <w:p>
            <w:pPr>
              <w:spacing w:line="0" w:lineRule="atLeast"/>
              <w:ind w:right="88" w:rightChars="40"/>
              <w:jc w:val="center"/>
              <w:rPr>
                <w:b/>
                <w:color w:val="auto"/>
                <w:kern w:val="21"/>
                <w:szCs w:val="21"/>
              </w:rPr>
            </w:pPr>
            <w:r>
              <w:rPr>
                <w:rFonts w:hAnsi="宋体"/>
                <w:b/>
                <w:color w:val="auto"/>
                <w:kern w:val="21"/>
                <w:szCs w:val="21"/>
              </w:rPr>
              <w:t>通讯地址</w:t>
            </w:r>
          </w:p>
        </w:tc>
        <w:tc>
          <w:tcPr>
            <w:tcW w:w="8460" w:type="dxa"/>
            <w:gridSpan w:val="11"/>
            <w:noWrap w:val="0"/>
            <w:vAlign w:val="center"/>
          </w:tcPr>
          <w:p>
            <w:pPr>
              <w:spacing w:line="0" w:lineRule="atLeast"/>
              <w:ind w:right="403" w:rightChars="183"/>
              <w:jc w:val="center"/>
              <w:rPr>
                <w:rFonts w:hint="eastAsia" w:eastAsia="宋体"/>
                <w:color w:val="auto"/>
                <w:spacing w:val="-20"/>
                <w:kern w:val="21"/>
                <w:sz w:val="24"/>
                <w:szCs w:val="24"/>
                <w:lang w:eastAsia="zh-CN"/>
              </w:rPr>
            </w:pPr>
            <w:r>
              <w:rPr>
                <w:rFonts w:hint="eastAsia" w:hAnsi="宋体"/>
                <w:bCs/>
                <w:color w:val="auto"/>
                <w:sz w:val="24"/>
                <w:szCs w:val="24"/>
                <w:lang w:val="en-US" w:eastAsia="zh-CN"/>
              </w:rPr>
              <w:t xml:space="preserve"> </w:t>
            </w:r>
            <w:r>
              <w:rPr>
                <w:rFonts w:hint="eastAsia"/>
                <w:bCs/>
                <w:color w:val="auto"/>
                <w:sz w:val="24"/>
                <w:szCs w:val="24"/>
                <w:lang w:eastAsia="zh-CN"/>
              </w:rPr>
              <w:t>承德市围场满族蒙古族自治县四合永镇东官地村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50" w:type="dxa"/>
            <w:noWrap w:val="0"/>
            <w:vAlign w:val="center"/>
          </w:tcPr>
          <w:p>
            <w:pPr>
              <w:spacing w:line="0" w:lineRule="atLeast"/>
              <w:ind w:right="88" w:rightChars="40"/>
              <w:jc w:val="center"/>
              <w:rPr>
                <w:b/>
                <w:color w:val="auto"/>
                <w:kern w:val="21"/>
                <w:szCs w:val="21"/>
              </w:rPr>
            </w:pPr>
            <w:r>
              <w:rPr>
                <w:rFonts w:hAnsi="宋体"/>
                <w:b/>
                <w:color w:val="auto"/>
                <w:kern w:val="21"/>
                <w:szCs w:val="21"/>
              </w:rPr>
              <w:t>联系电话</w:t>
            </w:r>
          </w:p>
        </w:tc>
        <w:tc>
          <w:tcPr>
            <w:tcW w:w="2773" w:type="dxa"/>
            <w:gridSpan w:val="4"/>
            <w:noWrap w:val="0"/>
            <w:vAlign w:val="center"/>
          </w:tcPr>
          <w:p>
            <w:pPr>
              <w:spacing w:line="0" w:lineRule="atLeast"/>
              <w:ind w:right="75" w:rightChars="34"/>
              <w:jc w:val="center"/>
              <w:rPr>
                <w:rFonts w:hint="default"/>
                <w:color w:val="auto"/>
                <w:sz w:val="24"/>
                <w:szCs w:val="24"/>
                <w:lang w:val="en-US"/>
              </w:rPr>
            </w:pPr>
            <w:r>
              <w:rPr>
                <w:rFonts w:hint="eastAsia"/>
                <w:bCs/>
                <w:color w:val="auto"/>
                <w:sz w:val="24"/>
                <w:szCs w:val="24"/>
                <w:lang w:val="en-US" w:eastAsia="zh-CN"/>
              </w:rPr>
              <w:t xml:space="preserve"> 13603142367</w:t>
            </w:r>
          </w:p>
        </w:tc>
        <w:tc>
          <w:tcPr>
            <w:tcW w:w="1611" w:type="dxa"/>
            <w:gridSpan w:val="2"/>
            <w:noWrap w:val="0"/>
            <w:vAlign w:val="center"/>
          </w:tcPr>
          <w:p>
            <w:pPr>
              <w:spacing w:line="0" w:lineRule="atLeast"/>
              <w:ind w:right="403" w:rightChars="183"/>
              <w:jc w:val="center"/>
              <w:rPr>
                <w:b/>
                <w:color w:val="auto"/>
                <w:kern w:val="21"/>
                <w:szCs w:val="21"/>
              </w:rPr>
            </w:pPr>
            <w:r>
              <w:rPr>
                <w:rFonts w:hAnsi="宋体"/>
                <w:b/>
                <w:color w:val="auto"/>
                <w:kern w:val="21"/>
                <w:szCs w:val="21"/>
              </w:rPr>
              <w:t>传真</w:t>
            </w:r>
          </w:p>
        </w:tc>
        <w:tc>
          <w:tcPr>
            <w:tcW w:w="819" w:type="dxa"/>
            <w:noWrap w:val="0"/>
            <w:vAlign w:val="center"/>
          </w:tcPr>
          <w:p>
            <w:pPr>
              <w:spacing w:line="0" w:lineRule="atLeast"/>
              <w:ind w:right="403" w:rightChars="183"/>
              <w:jc w:val="center"/>
              <w:rPr>
                <w:rFonts w:hint="eastAsia" w:eastAsia="宋体"/>
                <w:color w:val="auto"/>
                <w:spacing w:val="-20"/>
                <w:kern w:val="21"/>
                <w:szCs w:val="21"/>
                <w:lang w:val="en-US" w:eastAsia="zh-CN"/>
              </w:rPr>
            </w:pPr>
            <w:r>
              <w:rPr>
                <w:rFonts w:hint="eastAsia"/>
                <w:color w:val="auto"/>
                <w:spacing w:val="-20"/>
                <w:kern w:val="21"/>
                <w:szCs w:val="21"/>
                <w:lang w:val="en-US" w:eastAsia="zh-CN"/>
              </w:rPr>
              <w:t xml:space="preserve">  /</w:t>
            </w:r>
          </w:p>
        </w:tc>
        <w:tc>
          <w:tcPr>
            <w:tcW w:w="994" w:type="dxa"/>
            <w:gridSpan w:val="2"/>
            <w:noWrap w:val="0"/>
            <w:vAlign w:val="center"/>
          </w:tcPr>
          <w:p>
            <w:pPr>
              <w:spacing w:line="0" w:lineRule="atLeast"/>
              <w:ind w:left="-51" w:leftChars="-23" w:right="-180" w:rightChars="-82"/>
              <w:jc w:val="center"/>
              <w:rPr>
                <w:b/>
                <w:color w:val="auto"/>
                <w:kern w:val="21"/>
                <w:szCs w:val="21"/>
              </w:rPr>
            </w:pPr>
            <w:r>
              <w:rPr>
                <w:rFonts w:hAnsi="宋体"/>
                <w:b/>
                <w:color w:val="auto"/>
                <w:kern w:val="21"/>
                <w:szCs w:val="21"/>
              </w:rPr>
              <w:t>邮政编码</w:t>
            </w:r>
          </w:p>
        </w:tc>
        <w:tc>
          <w:tcPr>
            <w:tcW w:w="2263" w:type="dxa"/>
            <w:gridSpan w:val="2"/>
            <w:noWrap w:val="0"/>
            <w:vAlign w:val="center"/>
          </w:tcPr>
          <w:p>
            <w:pPr>
              <w:spacing w:line="0" w:lineRule="atLeast"/>
              <w:ind w:right="403" w:rightChars="183"/>
              <w:jc w:val="center"/>
              <w:rPr>
                <w:rFonts w:hint="default" w:eastAsia="宋体"/>
                <w:color w:val="auto"/>
                <w:sz w:val="24"/>
                <w:szCs w:val="24"/>
                <w:lang w:val="en-US" w:eastAsia="zh-CN"/>
              </w:rPr>
            </w:pPr>
            <w:r>
              <w:rPr>
                <w:rFonts w:hint="eastAsia"/>
                <w:color w:val="auto"/>
                <w:sz w:val="24"/>
                <w:szCs w:val="24"/>
                <w:lang w:val="en-US" w:eastAsia="zh-CN"/>
              </w:rPr>
              <w:t>068450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50" w:type="dxa"/>
            <w:noWrap w:val="0"/>
            <w:vAlign w:val="center"/>
          </w:tcPr>
          <w:p>
            <w:pPr>
              <w:spacing w:line="0" w:lineRule="atLeast"/>
              <w:ind w:right="88" w:rightChars="40"/>
              <w:jc w:val="center"/>
              <w:rPr>
                <w:b/>
                <w:color w:val="auto"/>
                <w:kern w:val="21"/>
                <w:szCs w:val="21"/>
              </w:rPr>
            </w:pPr>
            <w:r>
              <w:rPr>
                <w:rFonts w:hAnsi="宋体"/>
                <w:b/>
                <w:color w:val="auto"/>
                <w:kern w:val="21"/>
                <w:szCs w:val="21"/>
              </w:rPr>
              <w:t>建设地点</w:t>
            </w:r>
          </w:p>
        </w:tc>
        <w:tc>
          <w:tcPr>
            <w:tcW w:w="8460" w:type="dxa"/>
            <w:gridSpan w:val="11"/>
            <w:noWrap w:val="0"/>
            <w:vAlign w:val="center"/>
          </w:tcPr>
          <w:p>
            <w:pPr>
              <w:spacing w:line="0" w:lineRule="atLeast"/>
              <w:ind w:right="403" w:rightChars="183"/>
              <w:jc w:val="center"/>
              <w:rPr>
                <w:rFonts w:hint="eastAsia"/>
                <w:color w:val="auto"/>
                <w:spacing w:val="-20"/>
                <w:kern w:val="21"/>
                <w:sz w:val="24"/>
                <w:szCs w:val="24"/>
              </w:rPr>
            </w:pPr>
            <w:r>
              <w:rPr>
                <w:rFonts w:hint="eastAsia"/>
                <w:bCs/>
                <w:color w:val="auto"/>
                <w:sz w:val="24"/>
                <w:szCs w:val="24"/>
                <w:lang w:eastAsia="zh-CN"/>
              </w:rPr>
              <w:t>承德市围场满族蒙古族自治县四合永镇东官地村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19" w:type="dxa"/>
            <w:gridSpan w:val="3"/>
            <w:noWrap w:val="0"/>
            <w:vAlign w:val="center"/>
          </w:tcPr>
          <w:p>
            <w:pPr>
              <w:spacing w:line="0" w:lineRule="atLeast"/>
              <w:ind w:right="187" w:rightChars="85"/>
              <w:jc w:val="center"/>
              <w:rPr>
                <w:b/>
                <w:color w:val="auto"/>
                <w:kern w:val="21"/>
                <w:szCs w:val="21"/>
              </w:rPr>
            </w:pPr>
            <w:r>
              <w:rPr>
                <w:rFonts w:hAnsi="宋体"/>
                <w:b/>
                <w:color w:val="auto"/>
                <w:kern w:val="21"/>
                <w:szCs w:val="21"/>
              </w:rPr>
              <w:t>立项审批部门</w:t>
            </w:r>
          </w:p>
        </w:tc>
        <w:tc>
          <w:tcPr>
            <w:tcW w:w="3466" w:type="dxa"/>
            <w:gridSpan w:val="3"/>
            <w:noWrap w:val="0"/>
            <w:vAlign w:val="center"/>
          </w:tcPr>
          <w:p>
            <w:pPr>
              <w:spacing w:line="0" w:lineRule="atLeast"/>
              <w:jc w:val="center"/>
              <w:rPr>
                <w:rFonts w:hint="eastAsia" w:eastAsia="宋体"/>
                <w:color w:val="auto"/>
                <w:kern w:val="21"/>
                <w:szCs w:val="21"/>
                <w:lang w:val="en-US" w:eastAsia="zh-CN"/>
              </w:rPr>
            </w:pPr>
            <w:r>
              <w:rPr>
                <w:rFonts w:hint="eastAsia"/>
                <w:bCs/>
                <w:color w:val="auto"/>
                <w:sz w:val="24"/>
                <w:szCs w:val="24"/>
                <w:lang w:eastAsia="zh-CN"/>
              </w:rPr>
              <w:t>围场满族蒙古族自治县发展改革局</w:t>
            </w:r>
          </w:p>
        </w:tc>
        <w:tc>
          <w:tcPr>
            <w:tcW w:w="1920" w:type="dxa"/>
            <w:gridSpan w:val="3"/>
            <w:noWrap w:val="0"/>
            <w:vAlign w:val="center"/>
          </w:tcPr>
          <w:p>
            <w:pPr>
              <w:spacing w:line="0" w:lineRule="atLeast"/>
              <w:ind w:right="-15" w:rightChars="-7"/>
              <w:jc w:val="center"/>
              <w:rPr>
                <w:b/>
                <w:color w:val="auto"/>
                <w:kern w:val="21"/>
                <w:szCs w:val="21"/>
              </w:rPr>
            </w:pPr>
            <w:r>
              <w:rPr>
                <w:rFonts w:hAnsi="宋体"/>
                <w:b/>
                <w:color w:val="auto"/>
                <w:kern w:val="21"/>
                <w:szCs w:val="21"/>
              </w:rPr>
              <w:t>批准文号</w:t>
            </w:r>
          </w:p>
        </w:tc>
        <w:tc>
          <w:tcPr>
            <w:tcW w:w="2405" w:type="dxa"/>
            <w:gridSpan w:val="3"/>
            <w:noWrap w:val="0"/>
            <w:vAlign w:val="center"/>
          </w:tcPr>
          <w:p>
            <w:pPr>
              <w:spacing w:line="0" w:lineRule="atLeast"/>
              <w:ind w:left="-108" w:leftChars="-49" w:right="-106" w:rightChars="-48"/>
              <w:jc w:val="center"/>
              <w:rPr>
                <w:rFonts w:hint="eastAsia" w:eastAsia="宋体"/>
                <w:color w:val="auto"/>
                <w:kern w:val="21"/>
                <w:szCs w:val="21"/>
                <w:lang w:val="en-US" w:eastAsia="zh-CN"/>
              </w:rPr>
            </w:pPr>
            <w:r>
              <w:rPr>
                <w:rFonts w:hint="eastAsia"/>
                <w:bCs/>
                <w:color w:val="auto"/>
                <w:sz w:val="24"/>
                <w:szCs w:val="24"/>
                <w:lang w:eastAsia="zh-CN"/>
              </w:rPr>
              <w:t>围发改投资备字【</w:t>
            </w:r>
            <w:r>
              <w:rPr>
                <w:rFonts w:hint="eastAsia"/>
                <w:bCs/>
                <w:color w:val="auto"/>
                <w:sz w:val="24"/>
                <w:szCs w:val="24"/>
                <w:lang w:val="en-US" w:eastAsia="zh-CN"/>
              </w:rPr>
              <w:t>2017</w:t>
            </w:r>
            <w:r>
              <w:rPr>
                <w:rFonts w:hint="eastAsia"/>
                <w:bCs/>
                <w:color w:val="auto"/>
                <w:sz w:val="24"/>
                <w:szCs w:val="24"/>
                <w:lang w:eastAsia="zh-CN"/>
              </w:rPr>
              <w:t>】</w:t>
            </w:r>
            <w:r>
              <w:rPr>
                <w:rFonts w:hint="eastAsia"/>
                <w:bCs/>
                <w:color w:val="auto"/>
                <w:sz w:val="24"/>
                <w:szCs w:val="24"/>
                <w:lang w:val="en-US" w:eastAsia="zh-CN"/>
              </w:rPr>
              <w:t>53号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819" w:type="dxa"/>
            <w:gridSpan w:val="2"/>
            <w:noWrap w:val="0"/>
            <w:vAlign w:val="center"/>
          </w:tcPr>
          <w:p>
            <w:pPr>
              <w:tabs>
                <w:tab w:val="left" w:pos="1332"/>
              </w:tabs>
              <w:spacing w:line="0" w:lineRule="atLeast"/>
              <w:ind w:right="88" w:rightChars="40"/>
              <w:jc w:val="center"/>
              <w:rPr>
                <w:b/>
                <w:color w:val="auto"/>
                <w:kern w:val="21"/>
                <w:szCs w:val="21"/>
              </w:rPr>
            </w:pPr>
            <w:r>
              <w:rPr>
                <w:rFonts w:hAnsi="宋体"/>
                <w:b/>
                <w:color w:val="auto"/>
                <w:kern w:val="21"/>
                <w:szCs w:val="21"/>
              </w:rPr>
              <w:t>建设性质</w:t>
            </w:r>
          </w:p>
        </w:tc>
        <w:tc>
          <w:tcPr>
            <w:tcW w:w="3666" w:type="dxa"/>
            <w:gridSpan w:val="4"/>
            <w:noWrap w:val="0"/>
            <w:vAlign w:val="center"/>
          </w:tcPr>
          <w:p>
            <w:pPr>
              <w:spacing w:line="0" w:lineRule="atLeast"/>
              <w:ind w:right="75" w:rightChars="34"/>
              <w:jc w:val="center"/>
              <w:rPr>
                <w:rFonts w:hint="eastAsia" w:eastAsia="宋体"/>
                <w:color w:val="auto"/>
                <w:spacing w:val="-20"/>
                <w:kern w:val="21"/>
                <w:szCs w:val="21"/>
                <w:lang w:eastAsia="zh-CN"/>
              </w:rPr>
            </w:pPr>
            <w:r>
              <w:rPr>
                <w:rFonts w:hAnsi="宋体"/>
                <w:color w:val="auto"/>
                <w:szCs w:val="21"/>
              </w:rPr>
              <w:t>新建</w:t>
            </w:r>
            <w:r>
              <w:rPr>
                <w:rFonts w:hint="eastAsia" w:hAnsi="宋体"/>
                <w:color w:val="auto"/>
                <w:szCs w:val="21"/>
                <w:lang w:val="en-US" w:eastAsia="zh-CN"/>
              </w:rPr>
              <w:sym w:font="Wingdings" w:char="00FE"/>
            </w:r>
            <w:r>
              <w:rPr>
                <w:rFonts w:hint="eastAsia"/>
                <w:color w:val="auto"/>
                <w:szCs w:val="21"/>
                <w:lang w:val="en-US" w:eastAsia="zh-CN"/>
              </w:rPr>
              <w:t xml:space="preserve"> </w:t>
            </w:r>
            <w:r>
              <w:rPr>
                <w:rFonts w:hAnsi="宋体"/>
                <w:color w:val="auto"/>
                <w:szCs w:val="21"/>
              </w:rPr>
              <w:t>改扩建</w:t>
            </w:r>
            <w:r>
              <w:rPr>
                <w:rFonts w:hint="eastAsia" w:hAnsi="宋体"/>
                <w:color w:val="auto"/>
                <w:szCs w:val="21"/>
                <w:lang w:val="en-US" w:eastAsia="zh-CN"/>
              </w:rPr>
              <w:sym w:font="Wingdings" w:char="00A8"/>
            </w:r>
            <w:r>
              <w:rPr>
                <w:rFonts w:hint="eastAsia"/>
                <w:color w:val="auto"/>
                <w:szCs w:val="21"/>
                <w:lang w:val="en-US" w:eastAsia="zh-CN"/>
              </w:rPr>
              <w:t xml:space="preserve"> </w:t>
            </w:r>
            <w:r>
              <w:rPr>
                <w:rFonts w:hAnsi="宋体"/>
                <w:color w:val="auto"/>
                <w:szCs w:val="21"/>
              </w:rPr>
              <w:t>技改</w:t>
            </w:r>
            <w:r>
              <w:rPr>
                <w:rFonts w:hAnsi="宋体"/>
                <w:color w:val="auto"/>
                <w:szCs w:val="21"/>
              </w:rPr>
              <w:sym w:font="Wingdings" w:char="00A8"/>
            </w:r>
          </w:p>
        </w:tc>
        <w:tc>
          <w:tcPr>
            <w:tcW w:w="1920" w:type="dxa"/>
            <w:gridSpan w:val="3"/>
            <w:noWrap w:val="0"/>
            <w:vAlign w:val="center"/>
          </w:tcPr>
          <w:p>
            <w:pPr>
              <w:spacing w:line="0" w:lineRule="atLeast"/>
              <w:jc w:val="center"/>
              <w:rPr>
                <w:b/>
                <w:color w:val="auto"/>
                <w:kern w:val="21"/>
                <w:szCs w:val="21"/>
              </w:rPr>
            </w:pPr>
            <w:r>
              <w:rPr>
                <w:rFonts w:hAnsi="宋体"/>
                <w:b/>
                <w:color w:val="auto"/>
                <w:kern w:val="21"/>
                <w:szCs w:val="21"/>
              </w:rPr>
              <w:t>行业类别及代码</w:t>
            </w:r>
          </w:p>
        </w:tc>
        <w:tc>
          <w:tcPr>
            <w:tcW w:w="2405" w:type="dxa"/>
            <w:gridSpan w:val="3"/>
            <w:noWrap w:val="0"/>
            <w:vAlign w:val="center"/>
          </w:tcPr>
          <w:p>
            <w:pPr>
              <w:jc w:val="center"/>
              <w:rPr>
                <w:rFonts w:hint="eastAsia" w:eastAsia="宋体"/>
                <w:color w:val="auto"/>
                <w:lang w:eastAsia="zh-CN"/>
              </w:rPr>
            </w:pPr>
            <w:r>
              <w:rPr>
                <w:rFonts w:hint="eastAsia"/>
                <w:bCs/>
                <w:color w:val="auto"/>
                <w:sz w:val="24"/>
                <w:szCs w:val="24"/>
                <w:lang w:val="en-US" w:eastAsia="zh-CN"/>
              </w:rPr>
              <w:t>蔬菜、水果和坚果加工1370</w:t>
            </w:r>
            <w:r>
              <w:rPr>
                <w:rFonts w:hint="eastAsia" w:hAnsi="宋体"/>
                <w:bCs/>
                <w:color w:val="auto"/>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819" w:type="dxa"/>
            <w:gridSpan w:val="2"/>
            <w:noWrap w:val="0"/>
            <w:vAlign w:val="center"/>
          </w:tcPr>
          <w:p>
            <w:pPr>
              <w:spacing w:line="0" w:lineRule="atLeast"/>
              <w:ind w:right="88" w:rightChars="40"/>
              <w:jc w:val="center"/>
              <w:rPr>
                <w:b/>
                <w:color w:val="auto"/>
                <w:kern w:val="21"/>
                <w:szCs w:val="21"/>
              </w:rPr>
            </w:pPr>
            <w:r>
              <w:rPr>
                <w:rFonts w:hAnsi="宋体"/>
                <w:b/>
                <w:color w:val="auto"/>
                <w:kern w:val="21"/>
                <w:szCs w:val="21"/>
              </w:rPr>
              <w:t>占地面积</w:t>
            </w:r>
          </w:p>
          <w:p>
            <w:pPr>
              <w:spacing w:line="0" w:lineRule="atLeast"/>
              <w:ind w:right="88" w:rightChars="40"/>
              <w:jc w:val="center"/>
              <w:rPr>
                <w:b/>
                <w:color w:val="auto"/>
                <w:kern w:val="21"/>
                <w:szCs w:val="21"/>
              </w:rPr>
            </w:pPr>
            <w:r>
              <w:rPr>
                <w:b/>
                <w:color w:val="auto"/>
                <w:kern w:val="21"/>
                <w:szCs w:val="21"/>
              </w:rPr>
              <w:t>(</w:t>
            </w:r>
            <w:r>
              <w:rPr>
                <w:rFonts w:hAnsi="宋体"/>
                <w:b/>
                <w:color w:val="auto"/>
                <w:kern w:val="21"/>
                <w:szCs w:val="21"/>
              </w:rPr>
              <w:t>平方米</w:t>
            </w:r>
            <w:r>
              <w:rPr>
                <w:b/>
                <w:color w:val="auto"/>
                <w:kern w:val="21"/>
                <w:szCs w:val="21"/>
              </w:rPr>
              <w:t>)</w:t>
            </w:r>
          </w:p>
        </w:tc>
        <w:tc>
          <w:tcPr>
            <w:tcW w:w="3666" w:type="dxa"/>
            <w:gridSpan w:val="4"/>
            <w:noWrap w:val="0"/>
            <w:vAlign w:val="center"/>
          </w:tcPr>
          <w:p>
            <w:pPr>
              <w:spacing w:line="0" w:lineRule="atLeast"/>
              <w:ind w:firstLine="24" w:firstLineChars="10"/>
              <w:jc w:val="center"/>
              <w:rPr>
                <w:rFonts w:hint="eastAsia"/>
                <w:color w:val="auto"/>
                <w:kern w:val="21"/>
                <w:sz w:val="24"/>
                <w:szCs w:val="24"/>
              </w:rPr>
            </w:pPr>
            <w:r>
              <w:rPr>
                <w:rFonts w:hint="eastAsia"/>
                <w:color w:val="auto"/>
                <w:kern w:val="21"/>
                <w:sz w:val="24"/>
                <w:szCs w:val="24"/>
                <w:lang w:eastAsia="zh-CN"/>
              </w:rPr>
              <w:t>总</w:t>
            </w:r>
            <w:r>
              <w:rPr>
                <w:rFonts w:hint="eastAsia"/>
                <w:color w:val="auto"/>
                <w:kern w:val="21"/>
                <w:sz w:val="24"/>
                <w:szCs w:val="24"/>
              </w:rPr>
              <w:t>占地</w:t>
            </w:r>
            <w:r>
              <w:rPr>
                <w:rFonts w:hint="eastAsia"/>
                <w:color w:val="auto"/>
                <w:kern w:val="21"/>
                <w:sz w:val="24"/>
                <w:szCs w:val="24"/>
                <w:lang w:val="en-US" w:eastAsia="zh-CN"/>
              </w:rPr>
              <w:t xml:space="preserve"> 39484.9 ㎡</w:t>
            </w:r>
          </w:p>
        </w:tc>
        <w:tc>
          <w:tcPr>
            <w:tcW w:w="1920" w:type="dxa"/>
            <w:gridSpan w:val="3"/>
            <w:noWrap w:val="0"/>
            <w:vAlign w:val="center"/>
          </w:tcPr>
          <w:p>
            <w:pPr>
              <w:spacing w:line="0" w:lineRule="atLeast"/>
              <w:jc w:val="center"/>
              <w:rPr>
                <w:b/>
                <w:color w:val="auto"/>
                <w:kern w:val="21"/>
                <w:szCs w:val="21"/>
              </w:rPr>
            </w:pPr>
            <w:r>
              <w:rPr>
                <w:rFonts w:hAnsi="宋体"/>
                <w:b/>
                <w:color w:val="auto"/>
                <w:kern w:val="21"/>
                <w:szCs w:val="21"/>
              </w:rPr>
              <w:t>绿化面积</w:t>
            </w:r>
            <w:r>
              <w:rPr>
                <w:b/>
                <w:color w:val="auto"/>
                <w:kern w:val="21"/>
                <w:szCs w:val="21"/>
              </w:rPr>
              <w:t>(</w:t>
            </w:r>
            <w:r>
              <w:rPr>
                <w:rFonts w:hAnsi="宋体"/>
                <w:b/>
                <w:color w:val="auto"/>
                <w:kern w:val="21"/>
                <w:szCs w:val="21"/>
              </w:rPr>
              <w:t>平方米</w:t>
            </w:r>
            <w:r>
              <w:rPr>
                <w:b/>
                <w:color w:val="auto"/>
                <w:kern w:val="21"/>
                <w:szCs w:val="21"/>
              </w:rPr>
              <w:t>)</w:t>
            </w:r>
          </w:p>
        </w:tc>
        <w:tc>
          <w:tcPr>
            <w:tcW w:w="2405" w:type="dxa"/>
            <w:gridSpan w:val="3"/>
            <w:noWrap w:val="0"/>
            <w:vAlign w:val="center"/>
          </w:tcPr>
          <w:p>
            <w:pPr>
              <w:spacing w:line="0" w:lineRule="atLeast"/>
              <w:jc w:val="center"/>
              <w:rPr>
                <w:color w:val="auto"/>
                <w:kern w:val="21"/>
                <w:szCs w:val="21"/>
              </w:rPr>
            </w:pPr>
            <w:r>
              <w:rPr>
                <w:rFonts w:hint="eastAsia"/>
                <w:color w:val="auto"/>
                <w:kern w:val="21"/>
                <w:sz w:val="24"/>
                <w:szCs w:val="24"/>
                <w:lang w:val="en-US" w:eastAsia="zh-CN"/>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19" w:type="dxa"/>
            <w:gridSpan w:val="2"/>
            <w:noWrap w:val="0"/>
            <w:vAlign w:val="center"/>
          </w:tcPr>
          <w:p>
            <w:pPr>
              <w:spacing w:line="0" w:lineRule="atLeast"/>
              <w:ind w:right="88" w:rightChars="40"/>
              <w:jc w:val="center"/>
              <w:rPr>
                <w:b/>
                <w:color w:val="auto"/>
                <w:kern w:val="21"/>
                <w:szCs w:val="21"/>
              </w:rPr>
            </w:pPr>
            <w:r>
              <w:rPr>
                <w:rFonts w:hAnsi="宋体"/>
                <w:b/>
                <w:color w:val="auto"/>
                <w:kern w:val="21"/>
                <w:szCs w:val="21"/>
              </w:rPr>
              <w:t>总投资</w:t>
            </w:r>
            <w:r>
              <w:rPr>
                <w:b/>
                <w:color w:val="auto"/>
                <w:kern w:val="21"/>
                <w:szCs w:val="21"/>
              </w:rPr>
              <w:t>(</w:t>
            </w:r>
            <w:r>
              <w:rPr>
                <w:rFonts w:hAnsi="宋体"/>
                <w:b/>
                <w:color w:val="auto"/>
                <w:kern w:val="21"/>
                <w:szCs w:val="21"/>
              </w:rPr>
              <w:t>万元</w:t>
            </w:r>
            <w:r>
              <w:rPr>
                <w:b/>
                <w:color w:val="auto"/>
                <w:kern w:val="21"/>
                <w:szCs w:val="21"/>
              </w:rPr>
              <w:t>)</w:t>
            </w:r>
          </w:p>
        </w:tc>
        <w:tc>
          <w:tcPr>
            <w:tcW w:w="1477" w:type="dxa"/>
            <w:gridSpan w:val="2"/>
            <w:noWrap w:val="0"/>
            <w:vAlign w:val="center"/>
          </w:tcPr>
          <w:p>
            <w:pPr>
              <w:spacing w:line="0" w:lineRule="atLeast"/>
              <w:ind w:right="75" w:rightChars="34"/>
              <w:jc w:val="center"/>
              <w:rPr>
                <w:rFonts w:hint="default" w:eastAsia="宋体"/>
                <w:color w:val="auto"/>
                <w:szCs w:val="21"/>
                <w:lang w:val="en-US" w:eastAsia="zh-CN"/>
              </w:rPr>
            </w:pPr>
            <w:r>
              <w:rPr>
                <w:rFonts w:hint="eastAsia"/>
                <w:color w:val="auto"/>
                <w:sz w:val="24"/>
                <w:szCs w:val="24"/>
                <w:lang w:val="en-US" w:eastAsia="zh-CN"/>
              </w:rPr>
              <w:t>11200</w:t>
            </w:r>
          </w:p>
        </w:tc>
        <w:tc>
          <w:tcPr>
            <w:tcW w:w="2189" w:type="dxa"/>
            <w:gridSpan w:val="2"/>
            <w:noWrap w:val="0"/>
            <w:vAlign w:val="center"/>
          </w:tcPr>
          <w:p>
            <w:pPr>
              <w:spacing w:line="0" w:lineRule="atLeast"/>
              <w:ind w:right="81" w:rightChars="37"/>
              <w:jc w:val="center"/>
              <w:rPr>
                <w:b/>
                <w:color w:val="auto"/>
                <w:kern w:val="21"/>
                <w:szCs w:val="21"/>
              </w:rPr>
            </w:pPr>
            <w:r>
              <w:rPr>
                <w:rFonts w:hAnsi="宋体"/>
                <w:b/>
                <w:color w:val="auto"/>
                <w:kern w:val="21"/>
                <w:szCs w:val="21"/>
              </w:rPr>
              <w:t>其中：环保投资</w:t>
            </w:r>
          </w:p>
          <w:p>
            <w:pPr>
              <w:spacing w:line="0" w:lineRule="atLeast"/>
              <w:ind w:right="81" w:rightChars="37"/>
              <w:jc w:val="center"/>
              <w:rPr>
                <w:color w:val="auto"/>
                <w:kern w:val="21"/>
                <w:szCs w:val="21"/>
              </w:rPr>
            </w:pPr>
            <w:r>
              <w:rPr>
                <w:b/>
                <w:color w:val="auto"/>
                <w:kern w:val="21"/>
                <w:szCs w:val="21"/>
              </w:rPr>
              <w:t>(</w:t>
            </w:r>
            <w:r>
              <w:rPr>
                <w:rFonts w:hAnsi="宋体"/>
                <w:b/>
                <w:color w:val="auto"/>
                <w:kern w:val="21"/>
                <w:szCs w:val="21"/>
              </w:rPr>
              <w:t>万元</w:t>
            </w:r>
            <w:r>
              <w:rPr>
                <w:b/>
                <w:color w:val="auto"/>
                <w:kern w:val="21"/>
                <w:szCs w:val="21"/>
              </w:rPr>
              <w:t>)</w:t>
            </w:r>
          </w:p>
        </w:tc>
        <w:tc>
          <w:tcPr>
            <w:tcW w:w="1920" w:type="dxa"/>
            <w:gridSpan w:val="3"/>
            <w:noWrap w:val="0"/>
            <w:vAlign w:val="center"/>
          </w:tcPr>
          <w:p>
            <w:pPr>
              <w:spacing w:line="0" w:lineRule="atLeast"/>
              <w:ind w:right="75" w:rightChars="34"/>
              <w:jc w:val="center"/>
              <w:rPr>
                <w:rFonts w:hint="default" w:eastAsia="宋体"/>
                <w:color w:val="auto"/>
                <w:kern w:val="21"/>
                <w:szCs w:val="21"/>
                <w:lang w:val="en-US" w:eastAsia="zh-CN"/>
              </w:rPr>
            </w:pPr>
            <w:r>
              <w:rPr>
                <w:rFonts w:hint="eastAsia"/>
                <w:color w:val="auto"/>
                <w:szCs w:val="21"/>
                <w:lang w:val="en-US" w:eastAsia="zh-CN"/>
              </w:rPr>
              <w:t>1000</w:t>
            </w:r>
          </w:p>
        </w:tc>
        <w:tc>
          <w:tcPr>
            <w:tcW w:w="980" w:type="dxa"/>
            <w:gridSpan w:val="2"/>
            <w:noWrap w:val="0"/>
            <w:vAlign w:val="center"/>
          </w:tcPr>
          <w:p>
            <w:pPr>
              <w:spacing w:line="0" w:lineRule="atLeast"/>
              <w:ind w:left="-92" w:leftChars="-42" w:right="-110" w:rightChars="-50"/>
              <w:jc w:val="center"/>
              <w:rPr>
                <w:b/>
                <w:color w:val="auto"/>
                <w:kern w:val="21"/>
                <w:szCs w:val="21"/>
              </w:rPr>
            </w:pPr>
            <w:r>
              <w:rPr>
                <w:rFonts w:hAnsi="宋体"/>
                <w:b/>
                <w:color w:val="auto"/>
                <w:kern w:val="21"/>
                <w:szCs w:val="21"/>
              </w:rPr>
              <w:t>环保投资占总投资比例</w:t>
            </w:r>
          </w:p>
        </w:tc>
        <w:tc>
          <w:tcPr>
            <w:tcW w:w="1425" w:type="dxa"/>
            <w:noWrap w:val="0"/>
            <w:vAlign w:val="center"/>
          </w:tcPr>
          <w:p>
            <w:pPr>
              <w:spacing w:line="0" w:lineRule="atLeast"/>
              <w:jc w:val="center"/>
              <w:rPr>
                <w:color w:val="auto"/>
                <w:kern w:val="21"/>
                <w:szCs w:val="21"/>
              </w:rPr>
            </w:pPr>
            <w:r>
              <w:rPr>
                <w:rFonts w:hint="eastAsia" w:cs="宋体"/>
                <w:color w:val="auto"/>
                <w:sz w:val="24"/>
                <w:szCs w:val="24"/>
                <w:lang w:val="en-US" w:eastAsia="zh-CN"/>
              </w:rPr>
              <w:t>13</w:t>
            </w:r>
            <w:r>
              <w:rPr>
                <w:rFonts w:hint="eastAsia" w:ascii="宋体" w:hAnsi="宋体" w:eastAsia="宋体" w:cs="宋体"/>
                <w:color w:val="auto"/>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19" w:type="dxa"/>
            <w:gridSpan w:val="2"/>
            <w:noWrap w:val="0"/>
            <w:vAlign w:val="center"/>
          </w:tcPr>
          <w:p>
            <w:pPr>
              <w:spacing w:line="0" w:lineRule="atLeast"/>
              <w:jc w:val="center"/>
              <w:rPr>
                <w:b/>
                <w:color w:val="auto"/>
                <w:kern w:val="21"/>
                <w:szCs w:val="21"/>
              </w:rPr>
            </w:pPr>
            <w:r>
              <w:rPr>
                <w:rFonts w:hAnsi="宋体"/>
                <w:b/>
                <w:color w:val="auto"/>
                <w:kern w:val="21"/>
                <w:szCs w:val="21"/>
              </w:rPr>
              <w:t>评价经费</w:t>
            </w:r>
            <w:r>
              <w:rPr>
                <w:b/>
                <w:color w:val="auto"/>
                <w:kern w:val="21"/>
                <w:szCs w:val="21"/>
              </w:rPr>
              <w:t>(</w:t>
            </w:r>
            <w:r>
              <w:rPr>
                <w:rFonts w:hAnsi="宋体"/>
                <w:b/>
                <w:color w:val="auto"/>
                <w:kern w:val="21"/>
                <w:szCs w:val="21"/>
              </w:rPr>
              <w:t>万元</w:t>
            </w:r>
            <w:r>
              <w:rPr>
                <w:b/>
                <w:color w:val="auto"/>
                <w:kern w:val="21"/>
                <w:szCs w:val="21"/>
              </w:rPr>
              <w:t>)</w:t>
            </w:r>
          </w:p>
        </w:tc>
        <w:tc>
          <w:tcPr>
            <w:tcW w:w="1477" w:type="dxa"/>
            <w:gridSpan w:val="2"/>
            <w:noWrap w:val="0"/>
            <w:vAlign w:val="center"/>
          </w:tcPr>
          <w:p>
            <w:pPr>
              <w:spacing w:line="0" w:lineRule="atLeast"/>
              <w:ind w:right="-112" w:rightChars="-51" w:firstLine="21" w:firstLineChars="12"/>
              <w:jc w:val="center"/>
              <w:rPr>
                <w:color w:val="auto"/>
                <w:spacing w:val="-20"/>
                <w:kern w:val="21"/>
                <w:szCs w:val="21"/>
              </w:rPr>
            </w:pPr>
          </w:p>
        </w:tc>
        <w:tc>
          <w:tcPr>
            <w:tcW w:w="2189" w:type="dxa"/>
            <w:gridSpan w:val="2"/>
            <w:noWrap w:val="0"/>
            <w:vAlign w:val="center"/>
          </w:tcPr>
          <w:p>
            <w:pPr>
              <w:spacing w:line="0" w:lineRule="atLeast"/>
              <w:ind w:right="-165" w:rightChars="-75"/>
              <w:jc w:val="center"/>
              <w:rPr>
                <w:b/>
                <w:color w:val="auto"/>
                <w:kern w:val="21"/>
                <w:szCs w:val="21"/>
              </w:rPr>
            </w:pPr>
            <w:r>
              <w:rPr>
                <w:rFonts w:hAnsi="宋体"/>
                <w:b/>
                <w:color w:val="auto"/>
                <w:kern w:val="21"/>
                <w:szCs w:val="21"/>
              </w:rPr>
              <w:t>预期投产日期</w:t>
            </w:r>
          </w:p>
        </w:tc>
        <w:tc>
          <w:tcPr>
            <w:tcW w:w="4325" w:type="dxa"/>
            <w:gridSpan w:val="6"/>
            <w:noWrap w:val="0"/>
            <w:vAlign w:val="center"/>
          </w:tcPr>
          <w:p>
            <w:pPr>
              <w:spacing w:line="0" w:lineRule="atLeast"/>
              <w:ind w:right="-112" w:rightChars="-51"/>
              <w:jc w:val="center"/>
              <w:rPr>
                <w:color w:val="auto"/>
                <w:kern w:val="21"/>
                <w:szCs w:val="21"/>
              </w:rPr>
            </w:pPr>
            <w:r>
              <w:rPr>
                <w:rFonts w:hint="eastAsia" w:ascii="宋体" w:hAnsi="宋体" w:eastAsia="宋体" w:cs="宋体"/>
                <w:color w:val="auto"/>
                <w:sz w:val="24"/>
                <w:szCs w:val="24"/>
                <w:lang w:val="en-US" w:eastAsia="zh-CN"/>
              </w:rPr>
              <w:t>201</w:t>
            </w:r>
            <w:r>
              <w:rPr>
                <w:rFonts w:hint="eastAsia" w:cs="宋体"/>
                <w:color w:val="auto"/>
                <w:sz w:val="24"/>
                <w:szCs w:val="24"/>
                <w:lang w:val="en-US" w:eastAsia="zh-CN"/>
              </w:rPr>
              <w:t>9</w:t>
            </w:r>
            <w:r>
              <w:rPr>
                <w:rFonts w:hint="eastAsia" w:ascii="宋体" w:hAnsi="宋体" w:eastAsia="宋体" w:cs="宋体"/>
                <w:color w:val="auto"/>
                <w:sz w:val="24"/>
                <w:szCs w:val="24"/>
                <w:lang w:val="en-US" w:eastAsia="zh-CN"/>
              </w:rPr>
              <w:t>年</w:t>
            </w:r>
            <w:r>
              <w:rPr>
                <w:rFonts w:hint="eastAsia" w:cs="宋体"/>
                <w:color w:val="auto"/>
                <w:sz w:val="24"/>
                <w:szCs w:val="24"/>
                <w:lang w:val="en-US" w:eastAsia="zh-CN"/>
              </w:rPr>
              <w:t>11</w:t>
            </w:r>
            <w:r>
              <w:rPr>
                <w:rFonts w:hint="eastAsia" w:ascii="宋体" w:hAnsi="宋体" w:eastAsia="宋体" w:cs="宋体"/>
                <w:color w:val="auto"/>
                <w:sz w:val="24"/>
                <w:szCs w:val="24"/>
                <w:lang w:val="en-US" w:eastAsia="zh-CN"/>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0" w:type="dxa"/>
            <w:gridSpan w:val="12"/>
            <w:noWrap w:val="0"/>
            <w:vAlign w:val="top"/>
          </w:tcPr>
          <w:p>
            <w:pPr>
              <w:spacing w:line="360" w:lineRule="auto"/>
              <w:ind w:right="403" w:rightChars="183"/>
              <w:rPr>
                <w:b/>
                <w:bCs/>
                <w:sz w:val="24"/>
                <w:szCs w:val="24"/>
              </w:rPr>
            </w:pPr>
          </w:p>
          <w:p>
            <w:pPr>
              <w:keepNext w:val="0"/>
              <w:keepLines w:val="0"/>
              <w:pageBreakBefore w:val="0"/>
              <w:widowControl w:val="0"/>
              <w:kinsoku/>
              <w:wordWrap/>
              <w:overflowPunct/>
              <w:topLinePunct w:val="0"/>
              <w:autoSpaceDE w:val="0"/>
              <w:autoSpaceDN w:val="0"/>
              <w:bidi w:val="0"/>
              <w:adjustRightInd/>
              <w:spacing w:line="360" w:lineRule="auto"/>
              <w:ind w:right="403" w:rightChars="183"/>
              <w:textAlignment w:val="auto"/>
              <w:rPr>
                <w:b/>
                <w:bCs/>
                <w:sz w:val="24"/>
                <w:szCs w:val="24"/>
              </w:rPr>
            </w:pPr>
            <w:r>
              <w:rPr>
                <w:b/>
                <w:bCs/>
                <w:sz w:val="24"/>
                <w:szCs w:val="24"/>
              </w:rPr>
              <w:t>工程内容及规模：</w:t>
            </w:r>
          </w:p>
          <w:p>
            <w:pPr>
              <w:keepNext w:val="0"/>
              <w:keepLines w:val="0"/>
              <w:pageBreakBefore w:val="0"/>
              <w:widowControl w:val="0"/>
              <w:kinsoku/>
              <w:wordWrap/>
              <w:overflowPunct/>
              <w:topLinePunct w:val="0"/>
              <w:autoSpaceDE w:val="0"/>
              <w:autoSpaceDN w:val="0"/>
              <w:bidi w:val="0"/>
              <w:adjustRightInd/>
              <w:spacing w:line="360" w:lineRule="auto"/>
              <w:ind w:firstLine="492" w:firstLineChars="204"/>
              <w:textAlignment w:val="auto"/>
              <w:rPr>
                <w:b/>
                <w:bCs/>
                <w:sz w:val="24"/>
                <w:szCs w:val="24"/>
              </w:rPr>
            </w:pPr>
            <w:r>
              <w:rPr>
                <w:b/>
                <w:bCs/>
                <w:sz w:val="24"/>
                <w:szCs w:val="24"/>
              </w:rPr>
              <w:t>1、建设项目由来</w:t>
            </w:r>
          </w:p>
          <w:p>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sz w:val="24"/>
                <w:szCs w:val="24"/>
                <w:lang w:eastAsia="zh-CN"/>
              </w:rPr>
            </w:pPr>
            <w:r>
              <w:rPr>
                <w:rFonts w:hint="eastAsia"/>
                <w:sz w:val="24"/>
                <w:szCs w:val="24"/>
                <w:lang w:eastAsia="zh-CN"/>
              </w:rPr>
              <w:t>承德味来食品有限公司位于承德市围场满族蒙古族自治县四合永镇东官地村，企业法人代表朱万金，行业类别为</w:t>
            </w:r>
            <w:r>
              <w:rPr>
                <w:rFonts w:hint="eastAsia"/>
                <w:bCs/>
                <w:color w:val="auto"/>
                <w:sz w:val="24"/>
                <w:szCs w:val="24"/>
                <w:lang w:val="en-US" w:eastAsia="zh-CN"/>
              </w:rPr>
              <w:t>蔬菜、水果和坚果加工</w:t>
            </w:r>
            <w:r>
              <w:rPr>
                <w:rFonts w:hint="eastAsia" w:hAnsi="宋体"/>
                <w:bCs/>
                <w:color w:val="auto"/>
                <w:lang w:val="en-US" w:eastAsia="zh-CN"/>
              </w:rPr>
              <w:t xml:space="preserve"> </w:t>
            </w:r>
            <w:r>
              <w:rPr>
                <w:rFonts w:hint="eastAsia"/>
                <w:sz w:val="24"/>
                <w:szCs w:val="24"/>
                <w:lang w:eastAsia="zh-CN"/>
              </w:rPr>
              <w:t>（</w:t>
            </w:r>
            <w:r>
              <w:rPr>
                <w:rFonts w:hint="eastAsia"/>
                <w:sz w:val="24"/>
                <w:szCs w:val="24"/>
                <w:lang w:val="en-US" w:eastAsia="zh-CN"/>
              </w:rPr>
              <w:t xml:space="preserve"> </w:t>
            </w:r>
            <w:r>
              <w:rPr>
                <w:rFonts w:hint="eastAsia"/>
                <w:bCs/>
                <w:color w:val="auto"/>
                <w:sz w:val="24"/>
                <w:szCs w:val="24"/>
                <w:lang w:val="en-US" w:eastAsia="zh-CN"/>
              </w:rPr>
              <w:t>1370</w:t>
            </w:r>
            <w:r>
              <w:rPr>
                <w:rFonts w:hint="eastAsia"/>
                <w:sz w:val="24"/>
                <w:szCs w:val="24"/>
                <w:lang w:eastAsia="zh-CN"/>
              </w:rPr>
              <w:t>）</w:t>
            </w:r>
            <w:r>
              <w:rPr>
                <w:rFonts w:hint="eastAsia"/>
                <w:sz w:val="24"/>
                <w:szCs w:val="24"/>
                <w:lang w:val="en-US" w:eastAsia="zh-CN"/>
              </w:rPr>
              <w:t>。公司占地面积</w:t>
            </w:r>
            <w:r>
              <w:rPr>
                <w:rFonts w:hint="eastAsia"/>
                <w:color w:val="auto"/>
                <w:kern w:val="21"/>
                <w:sz w:val="24"/>
                <w:szCs w:val="24"/>
                <w:lang w:val="en-US" w:eastAsia="zh-CN"/>
              </w:rPr>
              <w:t xml:space="preserve"> 39484.9</w:t>
            </w:r>
            <w:r>
              <w:rPr>
                <w:rFonts w:hint="eastAsia"/>
                <w:sz w:val="24"/>
                <w:szCs w:val="24"/>
                <w:lang w:val="en-US" w:eastAsia="zh-CN"/>
              </w:rPr>
              <w:t>平方米。</w:t>
            </w:r>
            <w:r>
              <w:rPr>
                <w:rFonts w:hint="eastAsia" w:ascii="宋体" w:hAnsi="宋体" w:eastAsia="宋体" w:cs="宋体"/>
                <w:sz w:val="24"/>
                <w:szCs w:val="24"/>
                <w:lang w:val="en-US" w:eastAsia="zh-CN" w:bidi="zh-CN"/>
              </w:rPr>
              <w:t>年生产</w:t>
            </w:r>
            <w:r>
              <w:rPr>
                <w:rFonts w:hint="eastAsia" w:cs="宋体"/>
                <w:sz w:val="24"/>
                <w:szCs w:val="24"/>
                <w:lang w:val="en-US" w:eastAsia="zh-CN" w:bidi="zh-CN"/>
              </w:rPr>
              <w:t>冷冻蔬菜1500</w:t>
            </w:r>
            <w:r>
              <w:rPr>
                <w:rFonts w:hint="eastAsia" w:ascii="宋体" w:hAnsi="宋体" w:eastAsia="宋体" w:cs="宋体"/>
                <w:sz w:val="24"/>
                <w:szCs w:val="24"/>
                <w:lang w:val="en-US" w:eastAsia="zh-CN" w:bidi="zh-CN"/>
              </w:rPr>
              <w:t>吨，</w:t>
            </w:r>
            <w:r>
              <w:rPr>
                <w:rFonts w:hint="eastAsia" w:cs="宋体"/>
                <w:sz w:val="24"/>
                <w:szCs w:val="24"/>
                <w:lang w:val="en-US" w:eastAsia="zh-CN" w:bidi="zh-CN"/>
              </w:rPr>
              <w:t>薯条干品800</w:t>
            </w:r>
            <w:r>
              <w:rPr>
                <w:rFonts w:hint="eastAsia" w:ascii="宋体" w:hAnsi="宋体" w:eastAsia="宋体" w:cs="宋体"/>
                <w:sz w:val="24"/>
                <w:szCs w:val="24"/>
                <w:highlight w:val="none"/>
                <w:lang w:val="en-US" w:eastAsia="zh-CN" w:bidi="zh-CN"/>
              </w:rPr>
              <w:t>吨</w:t>
            </w:r>
            <w:r>
              <w:rPr>
                <w:rFonts w:hint="eastAsia" w:cs="宋体"/>
                <w:sz w:val="24"/>
                <w:szCs w:val="24"/>
                <w:highlight w:val="none"/>
                <w:lang w:val="en-US" w:eastAsia="zh-CN" w:bidi="zh-CN"/>
              </w:rPr>
              <w:t>，肯德基薯条200</w:t>
            </w:r>
            <w:r>
              <w:rPr>
                <w:rFonts w:hint="eastAsia" w:ascii="宋体" w:hAnsi="宋体" w:eastAsia="宋体" w:cs="宋体"/>
                <w:sz w:val="24"/>
                <w:szCs w:val="24"/>
                <w:highlight w:val="none"/>
                <w:lang w:val="en-US" w:eastAsia="zh-CN" w:bidi="zh-CN"/>
              </w:rPr>
              <w:t>吨、</w:t>
            </w:r>
            <w:r>
              <w:rPr>
                <w:rFonts w:hint="eastAsia" w:cs="宋体"/>
                <w:sz w:val="24"/>
                <w:szCs w:val="24"/>
                <w:highlight w:val="none"/>
                <w:lang w:val="en-US" w:eastAsia="zh-CN" w:bidi="zh-CN"/>
              </w:rPr>
              <w:t>糕点200</w:t>
            </w:r>
            <w:r>
              <w:rPr>
                <w:rFonts w:hint="eastAsia" w:ascii="宋体" w:hAnsi="宋体" w:eastAsia="宋体" w:cs="宋体"/>
                <w:sz w:val="24"/>
                <w:szCs w:val="24"/>
                <w:highlight w:val="none"/>
                <w:lang w:val="en-US" w:eastAsia="zh-CN" w:bidi="zh-CN"/>
              </w:rPr>
              <w:t>吨。</w:t>
            </w:r>
            <w:r>
              <w:rPr>
                <w:rFonts w:hint="eastAsia"/>
                <w:sz w:val="24"/>
                <w:szCs w:val="24"/>
                <w:lang w:eastAsia="zh-CN"/>
              </w:rPr>
              <w:t>是一家主要从事薯类产品研发、生产加工、销售的企业。公司总投资</w:t>
            </w:r>
            <w:r>
              <w:rPr>
                <w:rFonts w:hint="eastAsia"/>
                <w:sz w:val="24"/>
                <w:szCs w:val="24"/>
                <w:lang w:val="en-US" w:eastAsia="zh-CN"/>
              </w:rPr>
              <w:t>11200万元，其中环保投资1000万元，建设该项目</w:t>
            </w:r>
            <w:r>
              <w:rPr>
                <w:rFonts w:hint="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sz w:val="24"/>
                <w:szCs w:val="24"/>
                <w:lang w:eastAsia="zh-CN"/>
              </w:rPr>
            </w:pPr>
            <w:r>
              <w:rPr>
                <w:rFonts w:hint="eastAsia"/>
                <w:sz w:val="24"/>
                <w:szCs w:val="24"/>
                <w:lang w:eastAsia="zh-CN"/>
              </w:rPr>
              <w:t>该公司于20</w:t>
            </w:r>
            <w:r>
              <w:rPr>
                <w:rFonts w:hint="eastAsia"/>
                <w:sz w:val="24"/>
                <w:szCs w:val="24"/>
                <w:lang w:val="en-US" w:eastAsia="zh-CN"/>
              </w:rPr>
              <w:t>10</w:t>
            </w:r>
            <w:r>
              <w:rPr>
                <w:rFonts w:hint="eastAsia"/>
                <w:sz w:val="24"/>
                <w:szCs w:val="24"/>
                <w:lang w:eastAsia="zh-CN"/>
              </w:rPr>
              <w:t>年</w:t>
            </w:r>
            <w:r>
              <w:rPr>
                <w:rFonts w:hint="eastAsia"/>
                <w:sz w:val="24"/>
                <w:szCs w:val="24"/>
                <w:lang w:val="en-US" w:eastAsia="zh-CN"/>
              </w:rPr>
              <w:t>8</w:t>
            </w:r>
            <w:r>
              <w:rPr>
                <w:rFonts w:hint="eastAsia"/>
                <w:sz w:val="24"/>
                <w:szCs w:val="24"/>
                <w:lang w:eastAsia="zh-CN"/>
              </w:rPr>
              <w:t>月</w:t>
            </w:r>
            <w:r>
              <w:rPr>
                <w:rFonts w:hint="eastAsia"/>
                <w:sz w:val="24"/>
                <w:szCs w:val="24"/>
                <w:lang w:val="en-US" w:eastAsia="zh-CN"/>
              </w:rPr>
              <w:t>9</w:t>
            </w:r>
            <w:r>
              <w:rPr>
                <w:rFonts w:hint="eastAsia"/>
                <w:sz w:val="24"/>
                <w:szCs w:val="24"/>
                <w:lang w:eastAsia="zh-CN"/>
              </w:rPr>
              <w:t>日委托承德市环境科学研究院编制了《承德味来食品有限公司果蔬、糕点及薯料深加工项目环境影响报告表》,</w:t>
            </w:r>
            <w:r>
              <w:rPr>
                <w:rFonts w:hint="eastAsia"/>
                <w:sz w:val="24"/>
                <w:szCs w:val="24"/>
                <w:lang w:val="en-US" w:eastAsia="zh-CN"/>
              </w:rPr>
              <w:t>2010</w:t>
            </w:r>
            <w:r>
              <w:rPr>
                <w:rFonts w:hint="eastAsia"/>
                <w:sz w:val="24"/>
                <w:szCs w:val="24"/>
                <w:lang w:eastAsia="zh-CN"/>
              </w:rPr>
              <w:t>年</w:t>
            </w:r>
            <w:r>
              <w:rPr>
                <w:rFonts w:hint="eastAsia"/>
                <w:sz w:val="24"/>
                <w:szCs w:val="24"/>
                <w:lang w:val="en-US" w:eastAsia="zh-CN"/>
              </w:rPr>
              <w:t>8月18日取得承德市环保局</w:t>
            </w:r>
            <w:r>
              <w:rPr>
                <w:rFonts w:hint="eastAsia"/>
                <w:sz w:val="24"/>
                <w:szCs w:val="24"/>
                <w:lang w:eastAsia="zh-CN"/>
              </w:rPr>
              <w:t>批复，批复文号承环评【</w:t>
            </w:r>
            <w:r>
              <w:rPr>
                <w:rFonts w:hint="eastAsia"/>
                <w:sz w:val="24"/>
                <w:szCs w:val="24"/>
                <w:lang w:val="en-US" w:eastAsia="zh-CN"/>
              </w:rPr>
              <w:t>2010</w:t>
            </w:r>
            <w:r>
              <w:rPr>
                <w:rFonts w:hint="eastAsia"/>
                <w:sz w:val="24"/>
                <w:szCs w:val="24"/>
                <w:lang w:eastAsia="zh-CN"/>
              </w:rPr>
              <w:t>】</w:t>
            </w:r>
            <w:r>
              <w:rPr>
                <w:rFonts w:hint="eastAsia"/>
                <w:sz w:val="24"/>
                <w:szCs w:val="24"/>
                <w:lang w:val="en-US" w:eastAsia="zh-CN"/>
              </w:rPr>
              <w:t>354号，</w:t>
            </w:r>
            <w:r>
              <w:rPr>
                <w:rFonts w:hint="eastAsia"/>
                <w:sz w:val="24"/>
                <w:szCs w:val="24"/>
                <w:lang w:eastAsia="zh-CN"/>
              </w:rPr>
              <w:t>该项目由于污染治理设施、生产产能、生产工艺等发生变更，固未进行建设项目环境保护验收。公司根据实际现状情况和现行地方政策编制本环评及备案表。</w:t>
            </w:r>
          </w:p>
          <w:p>
            <w:pPr>
              <w:keepNext w:val="0"/>
              <w:keepLines w:val="0"/>
              <w:pageBreakBefore w:val="0"/>
              <w:widowControl w:val="0"/>
              <w:kinsoku/>
              <w:wordWrap/>
              <w:overflowPunct/>
              <w:topLinePunct w:val="0"/>
              <w:autoSpaceDE w:val="0"/>
              <w:autoSpaceDN w:val="0"/>
              <w:bidi w:val="0"/>
              <w:adjustRightInd/>
              <w:spacing w:line="360" w:lineRule="auto"/>
              <w:ind w:firstLine="491" w:firstLineChars="205"/>
              <w:textAlignment w:val="auto"/>
              <w:rPr>
                <w:b/>
                <w:bCs/>
                <w:sz w:val="24"/>
                <w:szCs w:val="24"/>
              </w:rPr>
            </w:pPr>
            <w:r>
              <w:rPr>
                <w:sz w:val="24"/>
                <w:szCs w:val="24"/>
              </w:rPr>
              <w:t>根据《中华人民共和国环境影响评价法》（2016年修订）和《建设项目环境影响评价分类管理名录》(生态环境部令第1号)规定，该项目应编制环境影响报告表。</w:t>
            </w:r>
            <w:r>
              <w:rPr>
                <w:rFonts w:hint="eastAsia"/>
                <w:sz w:val="24"/>
                <w:szCs w:val="24"/>
                <w:lang w:val="en-US" w:eastAsia="zh-CN"/>
              </w:rPr>
              <w:t>根据《产业结构调整指导目录》（2011年本2013年修订），本项目不属于“限制类”及“淘汰类”项目，因此，该项目建设符合国家产业政策要求。</w:t>
            </w:r>
          </w:p>
          <w:p>
            <w:pPr>
              <w:spacing w:line="360" w:lineRule="auto"/>
              <w:ind w:firstLine="494" w:firstLineChars="205"/>
              <w:rPr>
                <w:rFonts w:hint="eastAsia"/>
                <w:b/>
                <w:bCs/>
                <w:sz w:val="24"/>
                <w:szCs w:val="24"/>
              </w:rPr>
            </w:pPr>
            <w:r>
              <w:rPr>
                <w:b/>
                <w:bCs/>
                <w:sz w:val="24"/>
                <w:szCs w:val="24"/>
              </w:rPr>
              <w:t>2、</w:t>
            </w:r>
            <w:r>
              <w:rPr>
                <w:rFonts w:hint="eastAsia"/>
                <w:b/>
                <w:bCs/>
                <w:sz w:val="24"/>
                <w:szCs w:val="24"/>
              </w:rPr>
              <w:t>工程内容及组成</w:t>
            </w:r>
          </w:p>
          <w:p>
            <w:pPr>
              <w:spacing w:line="360" w:lineRule="auto"/>
              <w:ind w:firstLine="491" w:firstLineChars="205"/>
              <w:rPr>
                <w:rFonts w:hint="eastAsia"/>
                <w:sz w:val="24"/>
                <w:szCs w:val="24"/>
              </w:rPr>
            </w:pPr>
            <w:r>
              <w:rPr>
                <w:rFonts w:hint="eastAsia"/>
                <w:sz w:val="24"/>
                <w:szCs w:val="24"/>
              </w:rPr>
              <w:t>(1)工程规模：</w:t>
            </w:r>
            <w:r>
              <w:rPr>
                <w:rFonts w:hint="eastAsia" w:ascii="宋体" w:hAnsi="宋体" w:eastAsia="宋体" w:cs="宋体"/>
                <w:sz w:val="24"/>
                <w:szCs w:val="24"/>
                <w:lang w:val="en-US" w:eastAsia="zh-CN" w:bidi="zh-CN"/>
              </w:rPr>
              <w:t>建设冷冻蔬菜生产线1条，年生产冷冻胡萝卜、甘蓝等1500吨；薯条干品生产线1条，年生产薯条干品800吨；肯德基薯条生产线1条，年生产肯德基薯条冻品200吨；糕点生产线1条，年生产糕点200吨。</w:t>
            </w:r>
          </w:p>
          <w:p>
            <w:pPr>
              <w:pStyle w:val="16"/>
              <w:spacing w:line="360" w:lineRule="auto"/>
              <w:ind w:firstLine="480" w:firstLineChars="200"/>
              <w:rPr>
                <w:rFonts w:hint="eastAsia"/>
                <w:sz w:val="24"/>
                <w:szCs w:val="24"/>
                <w:lang w:val="en-US" w:eastAsia="zh-CN"/>
              </w:rPr>
            </w:pPr>
            <w:r>
              <w:rPr>
                <w:rFonts w:hint="eastAsia"/>
                <w:sz w:val="24"/>
                <w:szCs w:val="24"/>
                <w:lang w:val="en-US" w:eastAsia="zh-CN"/>
              </w:rPr>
              <w:t>(2)工程内容</w:t>
            </w:r>
            <w:r>
              <w:rPr>
                <w:rFonts w:hint="eastAsia" w:ascii="宋体" w:hAnsi="宋体" w:eastAsia="宋体" w:cs="宋体"/>
                <w:sz w:val="24"/>
                <w:szCs w:val="24"/>
                <w:lang w:val="en-US" w:eastAsia="zh-CN" w:bidi="zh-CN"/>
              </w:rPr>
              <w:t>：建设冷冻蔬菜生产线1条，薯条干品生产线1条，肯德基薯条生产线1条，糕点生产线1条，以及以上产品配套附属设施。</w:t>
            </w:r>
          </w:p>
          <w:p>
            <w:pPr>
              <w:spacing w:line="360" w:lineRule="auto"/>
              <w:ind w:firstLine="491" w:firstLineChars="205"/>
              <w:rPr>
                <w:rFonts w:hint="eastAsia"/>
              </w:rPr>
            </w:pPr>
            <w:r>
              <w:rPr>
                <w:rFonts w:hint="eastAsia"/>
                <w:sz w:val="24"/>
                <w:szCs w:val="24"/>
              </w:rPr>
              <w:t>项目</w:t>
            </w:r>
            <w:r>
              <w:rPr>
                <w:rFonts w:hint="eastAsia"/>
                <w:sz w:val="24"/>
                <w:szCs w:val="24"/>
                <w:lang w:eastAsia="zh-CN"/>
              </w:rPr>
              <w:t>主要设备及构筑物</w:t>
            </w:r>
            <w:r>
              <w:rPr>
                <w:rFonts w:hint="eastAsia"/>
                <w:sz w:val="24"/>
                <w:szCs w:val="24"/>
              </w:rPr>
              <w:t>组成一览表见表1。</w:t>
            </w:r>
          </w:p>
          <w:p>
            <w:pPr>
              <w:spacing w:line="360" w:lineRule="auto"/>
              <w:ind w:firstLine="440" w:firstLineChars="200"/>
              <w:jc w:val="center"/>
              <w:rPr>
                <w:rFonts w:hint="eastAsia"/>
              </w:rPr>
            </w:pPr>
            <w:r>
              <w:t xml:space="preserve">表1  </w:t>
            </w:r>
            <w:r>
              <w:rPr>
                <w:rFonts w:hint="eastAsia"/>
              </w:rPr>
              <w:t>工程组成一览表</w:t>
            </w:r>
          </w:p>
          <w:tbl>
            <w:tblPr>
              <w:tblStyle w:val="10"/>
              <w:tblpPr w:leftFromText="180" w:rightFromText="180" w:vertAnchor="text" w:tblpXSpec="center" w:tblpY="1"/>
              <w:tblOverlap w:val="never"/>
              <w:tblW w:w="0" w:type="auto"/>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32"/>
              <w:gridCol w:w="1275"/>
              <w:gridCol w:w="2123"/>
              <w:gridCol w:w="650"/>
              <w:gridCol w:w="700"/>
              <w:gridCol w:w="237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632" w:type="dxa"/>
                  <w:noWrap w:val="0"/>
                  <w:vAlign w:val="center"/>
                </w:tcPr>
                <w:p>
                  <w:pPr>
                    <w:widowControl/>
                    <w:spacing w:line="240" w:lineRule="exact"/>
                    <w:ind w:right="-110" w:rightChars="-50"/>
                    <w:rPr>
                      <w:rFonts w:hint="eastAsia" w:ascii="宋体" w:hAnsi="宋体" w:eastAsia="宋体" w:cs="宋体"/>
                      <w:kern w:val="0"/>
                      <w:szCs w:val="21"/>
                    </w:rPr>
                  </w:pPr>
                  <w:r>
                    <w:rPr>
                      <w:rFonts w:hint="eastAsia" w:ascii="宋体" w:hAnsi="宋体" w:eastAsia="宋体" w:cs="宋体"/>
                      <w:kern w:val="0"/>
                      <w:szCs w:val="21"/>
                    </w:rPr>
                    <w:t>序号</w:t>
                  </w:r>
                </w:p>
              </w:tc>
              <w:tc>
                <w:tcPr>
                  <w:tcW w:w="1275" w:type="dxa"/>
                  <w:noWrap w:val="0"/>
                  <w:vAlign w:val="center"/>
                </w:tcPr>
                <w:p>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2123" w:type="dxa"/>
                  <w:noWrap w:val="0"/>
                  <w:vAlign w:val="center"/>
                </w:tcPr>
                <w:p>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规格型号</w:t>
                  </w:r>
                </w:p>
              </w:tc>
              <w:tc>
                <w:tcPr>
                  <w:tcW w:w="650" w:type="dxa"/>
                  <w:noWrap w:val="0"/>
                  <w:vAlign w:val="center"/>
                </w:tcPr>
                <w:p>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单位</w:t>
                  </w:r>
                </w:p>
              </w:tc>
              <w:tc>
                <w:tcPr>
                  <w:tcW w:w="700" w:type="dxa"/>
                  <w:noWrap w:val="0"/>
                  <w:vAlign w:val="center"/>
                </w:tcPr>
                <w:p>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2370" w:type="dxa"/>
                  <w:noWrap w:val="0"/>
                  <w:vAlign w:val="center"/>
                </w:tcPr>
                <w:p>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27" w:hRule="atLeast"/>
              </w:trPr>
              <w:tc>
                <w:tcPr>
                  <w:tcW w:w="632" w:type="dxa"/>
                  <w:noWrap w:val="0"/>
                  <w:vAlign w:val="center"/>
                </w:tcPr>
                <w:p>
                  <w:pPr>
                    <w:widowControl/>
                    <w:spacing w:line="240" w:lineRule="exact"/>
                    <w:rPr>
                      <w:rFonts w:hint="eastAsia" w:ascii="宋体" w:hAnsi="宋体" w:eastAsia="宋体" w:cs="宋体"/>
                      <w:kern w:val="0"/>
                      <w:szCs w:val="21"/>
                    </w:rPr>
                  </w:pPr>
                  <w:r>
                    <w:rPr>
                      <w:rFonts w:hint="eastAsia" w:ascii="宋体" w:hAnsi="宋体" w:eastAsia="宋体" w:cs="宋体"/>
                      <w:kern w:val="0"/>
                      <w:szCs w:val="21"/>
                    </w:rPr>
                    <w:t>1</w:t>
                  </w:r>
                </w:p>
              </w:tc>
              <w:tc>
                <w:tcPr>
                  <w:tcW w:w="1275" w:type="dxa"/>
                  <w:noWrap w:val="0"/>
                  <w:vAlign w:val="center"/>
                </w:tcPr>
                <w:p>
                  <w:pPr>
                    <w:spacing w:line="240" w:lineRule="exact"/>
                    <w:jc w:val="center"/>
                    <w:rPr>
                      <w:rFonts w:hint="eastAsia" w:ascii="宋体" w:hAnsi="宋体" w:eastAsia="宋体" w:cs="宋体"/>
                      <w:szCs w:val="21"/>
                      <w:highlight w:val="yellow"/>
                    </w:rPr>
                  </w:pPr>
                  <w:r>
                    <w:rPr>
                      <w:rFonts w:hint="eastAsia" w:ascii="宋体" w:hAnsi="宋体" w:eastAsia="宋体" w:cs="宋体"/>
                      <w:szCs w:val="21"/>
                      <w:highlight w:val="none"/>
                      <w:lang w:eastAsia="zh-CN"/>
                    </w:rPr>
                    <w:t>薯类</w:t>
                  </w:r>
                  <w:r>
                    <w:rPr>
                      <w:rFonts w:hint="eastAsia" w:ascii="宋体" w:hAnsi="宋体" w:eastAsia="宋体" w:cs="宋体"/>
                      <w:szCs w:val="21"/>
                      <w:highlight w:val="none"/>
                    </w:rPr>
                    <w:t>生产车间</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highlight w:val="yellow"/>
                      <w:lang w:val="zh-CN" w:eastAsia="zh-CN" w:bidi="zh-CN"/>
                    </w:rPr>
                  </w:pPr>
                  <w:r>
                    <w:rPr>
                      <w:rFonts w:hint="eastAsia" w:ascii="宋体" w:hAnsi="宋体" w:eastAsia="宋体" w:cs="宋体"/>
                      <w:highlight w:val="none"/>
                      <w:lang w:val="en-US" w:eastAsia="zh-CN"/>
                    </w:rPr>
                    <w:t xml:space="preserve">6734 </w:t>
                  </w:r>
                  <w:r>
                    <w:rPr>
                      <w:rFonts w:hint="eastAsia" w:ascii="宋体" w:hAnsi="宋体" w:eastAsia="宋体" w:cs="宋体"/>
                      <w:highlight w:val="none"/>
                    </w:rPr>
                    <w:t>㎡</w:t>
                  </w: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highlight w:val="yellow"/>
                      <w:lang w:val="zh-CN" w:eastAsia="zh-CN" w:bidi="zh-CN"/>
                    </w:rPr>
                  </w:pPr>
                  <w:r>
                    <w:rPr>
                      <w:rFonts w:hint="eastAsia" w:ascii="宋体" w:hAnsi="宋体" w:eastAsia="宋体" w:cs="宋体"/>
                      <w:kern w:val="0"/>
                      <w:szCs w:val="21"/>
                      <w:highlight w:val="none"/>
                      <w:lang w:eastAsia="zh-CN"/>
                    </w:rPr>
                    <w:t>间</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highlight w:val="yellow"/>
                      <w:lang w:val="zh-CN" w:eastAsia="zh-CN" w:bidi="zh-CN"/>
                    </w:rPr>
                  </w:pPr>
                  <w:r>
                    <w:rPr>
                      <w:rFonts w:hint="eastAsia" w:ascii="宋体" w:hAnsi="宋体" w:eastAsia="宋体" w:cs="宋体"/>
                      <w:kern w:val="0"/>
                      <w:szCs w:val="21"/>
                      <w:highlight w:val="none"/>
                      <w:lang w:val="en-US" w:eastAsia="zh-CN"/>
                    </w:rPr>
                    <w:t xml:space="preserve">1 </w:t>
                  </w:r>
                </w:p>
              </w:tc>
              <w:tc>
                <w:tcPr>
                  <w:tcW w:w="2370" w:type="dxa"/>
                  <w:noWrap w:val="0"/>
                  <w:vAlign w:val="center"/>
                </w:tcPr>
                <w:p>
                  <w:pPr>
                    <w:widowControl/>
                    <w:spacing w:line="240" w:lineRule="exact"/>
                    <w:ind w:left="0" w:leftChars="0" w:right="0" w:rightChars="0"/>
                    <w:jc w:val="left"/>
                    <w:rPr>
                      <w:rFonts w:hint="eastAsia" w:ascii="宋体" w:hAnsi="宋体" w:eastAsia="宋体" w:cs="宋体"/>
                      <w:kern w:val="0"/>
                      <w:sz w:val="22"/>
                      <w:szCs w:val="21"/>
                      <w:highlight w:val="yellow"/>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rPr>
                  </w:pPr>
                  <w:r>
                    <w:rPr>
                      <w:rFonts w:hint="eastAsia" w:ascii="宋体" w:hAnsi="宋体" w:eastAsia="宋体" w:cs="宋体"/>
                      <w:kern w:val="0"/>
                      <w:szCs w:val="21"/>
                    </w:rPr>
                    <w:t>2</w:t>
                  </w:r>
                </w:p>
              </w:tc>
              <w:tc>
                <w:tcPr>
                  <w:tcW w:w="1275" w:type="dxa"/>
                  <w:noWrap w:val="0"/>
                  <w:vAlign w:val="center"/>
                </w:tcPr>
                <w:p>
                  <w:pPr>
                    <w:spacing w:line="2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糕点生产车间</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highlight w:val="none"/>
                      <w:lang w:val="en-US" w:eastAsia="zh-CN" w:bidi="zh-CN"/>
                    </w:rPr>
                  </w:pPr>
                  <w:r>
                    <w:rPr>
                      <w:rFonts w:hint="eastAsia" w:ascii="宋体" w:hAnsi="宋体" w:eastAsia="宋体" w:cs="宋体"/>
                      <w:highlight w:val="none"/>
                      <w:lang w:val="en-US" w:eastAsia="zh-CN"/>
                    </w:rPr>
                    <w:t xml:space="preserve">672 </w:t>
                  </w:r>
                  <w:r>
                    <w:rPr>
                      <w:rFonts w:hint="eastAsia" w:ascii="宋体" w:hAnsi="宋体" w:eastAsia="宋体" w:cs="宋体"/>
                      <w:highlight w:val="none"/>
                    </w:rPr>
                    <w:t>㎡</w:t>
                  </w: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highlight w:val="none"/>
                      <w:lang w:val="zh-CN" w:eastAsia="zh-CN" w:bidi="zh-CN"/>
                    </w:rPr>
                  </w:pPr>
                  <w:r>
                    <w:rPr>
                      <w:rFonts w:hint="eastAsia" w:ascii="宋体" w:hAnsi="宋体" w:eastAsia="宋体" w:cs="宋体"/>
                      <w:kern w:val="0"/>
                      <w:szCs w:val="21"/>
                      <w:highlight w:val="none"/>
                      <w:lang w:eastAsia="zh-CN"/>
                    </w:rPr>
                    <w:t>间</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highlight w:val="none"/>
                      <w:lang w:val="en-US" w:eastAsia="zh-CN" w:bidi="zh-CN"/>
                    </w:rPr>
                  </w:pPr>
                  <w:r>
                    <w:rPr>
                      <w:rFonts w:hint="eastAsia" w:ascii="宋体" w:hAnsi="宋体" w:eastAsia="宋体" w:cs="宋体"/>
                      <w:kern w:val="0"/>
                      <w:szCs w:val="21"/>
                      <w:highlight w:val="none"/>
                      <w:lang w:val="en-US" w:eastAsia="zh-CN"/>
                    </w:rPr>
                    <w:t>3</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highlight w:val="none"/>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rPr>
                  </w:pPr>
                  <w:r>
                    <w:rPr>
                      <w:rFonts w:hint="eastAsia" w:ascii="宋体" w:hAnsi="宋体" w:eastAsia="宋体" w:cs="宋体"/>
                      <w:kern w:val="0"/>
                      <w:szCs w:val="21"/>
                    </w:rPr>
                    <w:t>3</w:t>
                  </w:r>
                </w:p>
              </w:tc>
              <w:tc>
                <w:tcPr>
                  <w:tcW w:w="1275" w:type="dxa"/>
                  <w:noWrap w:val="0"/>
                  <w:vAlign w:val="center"/>
                </w:tcPr>
                <w:p>
                  <w:pPr>
                    <w:spacing w:line="240" w:lineRule="exact"/>
                    <w:jc w:val="center"/>
                    <w:rPr>
                      <w:rFonts w:hint="eastAsia" w:ascii="宋体" w:hAnsi="宋体" w:eastAsia="宋体" w:cs="宋体"/>
                      <w:szCs w:val="21"/>
                      <w:lang w:eastAsia="zh-CN"/>
                    </w:rPr>
                  </w:pPr>
                  <w:r>
                    <w:rPr>
                      <w:rFonts w:hint="eastAsia" w:ascii="宋体" w:hAnsi="宋体" w:eastAsia="宋体" w:cs="宋体"/>
                      <w:szCs w:val="21"/>
                      <w:lang w:eastAsia="zh-CN"/>
                    </w:rPr>
                    <w:t>辅助房</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r>
                    <w:rPr>
                      <w:rFonts w:hint="eastAsia" w:ascii="宋体" w:hAnsi="宋体" w:eastAsia="宋体" w:cs="宋体"/>
                      <w:lang w:val="en-US" w:eastAsia="zh-CN"/>
                    </w:rPr>
                    <w:t xml:space="preserve"> 2200</w:t>
                  </w:r>
                  <w:r>
                    <w:rPr>
                      <w:rFonts w:hint="eastAsia" w:ascii="宋体" w:hAnsi="宋体" w:eastAsia="宋体" w:cs="宋体"/>
                      <w:highlight w:val="none"/>
                    </w:rPr>
                    <w:t>㎡</w:t>
                  </w: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间</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4</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r>
                    <w:rPr>
                      <w:rFonts w:hint="eastAsia" w:ascii="宋体" w:hAnsi="宋体" w:eastAsia="宋体" w:cs="宋体"/>
                      <w:spacing w:val="-6"/>
                      <w:kern w:val="0"/>
                      <w:szCs w:val="21"/>
                      <w:lang w:val="en-US" w:eastAsia="zh-CN"/>
                    </w:rPr>
                    <w:t>锅炉房、制冷机房、原料库、成品库</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rPr>
                  </w:pPr>
                  <w:r>
                    <w:rPr>
                      <w:rFonts w:hint="eastAsia" w:ascii="宋体" w:hAnsi="宋体" w:eastAsia="宋体" w:cs="宋体"/>
                      <w:kern w:val="0"/>
                      <w:szCs w:val="21"/>
                    </w:rPr>
                    <w:t>4</w:t>
                  </w:r>
                </w:p>
              </w:tc>
              <w:tc>
                <w:tcPr>
                  <w:tcW w:w="1275" w:type="dxa"/>
                  <w:noWrap w:val="0"/>
                  <w:vAlign w:val="center"/>
                </w:tcPr>
                <w:p>
                  <w:pPr>
                    <w:spacing w:line="240" w:lineRule="exact"/>
                    <w:jc w:val="center"/>
                    <w:rPr>
                      <w:rFonts w:hint="eastAsia" w:ascii="宋体" w:hAnsi="宋体" w:eastAsia="宋体" w:cs="宋体"/>
                      <w:szCs w:val="21"/>
                      <w:lang w:eastAsia="zh-CN"/>
                    </w:rPr>
                  </w:pPr>
                  <w:r>
                    <w:rPr>
                      <w:rFonts w:hint="eastAsia" w:ascii="宋体" w:hAnsi="宋体" w:eastAsia="宋体" w:cs="宋体"/>
                      <w:szCs w:val="21"/>
                      <w:lang w:eastAsia="zh-CN"/>
                    </w:rPr>
                    <w:t>办公楼</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r>
                    <w:rPr>
                      <w:rFonts w:hint="eastAsia" w:ascii="宋体" w:hAnsi="宋体" w:eastAsia="宋体" w:cs="宋体"/>
                      <w:lang w:val="en-US" w:eastAsia="zh-CN"/>
                    </w:rPr>
                    <w:t xml:space="preserve">720 </w:t>
                  </w:r>
                  <w:r>
                    <w:rPr>
                      <w:rFonts w:hint="eastAsia" w:ascii="宋体" w:hAnsi="宋体" w:eastAsia="宋体" w:cs="宋体"/>
                      <w:highlight w:val="none"/>
                    </w:rPr>
                    <w:t>㎡</w:t>
                  </w: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座</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化验室</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r>
                    <w:rPr>
                      <w:rFonts w:hint="eastAsia" w:ascii="宋体" w:hAnsi="宋体" w:eastAsia="宋体" w:cs="宋体"/>
                      <w:lang w:val="en-US" w:eastAsia="zh-CN"/>
                    </w:rPr>
                    <w:t xml:space="preserve"> 52.7</w:t>
                  </w:r>
                  <w:r>
                    <w:rPr>
                      <w:rFonts w:hint="eastAsia" w:ascii="宋体" w:hAnsi="宋体" w:eastAsia="宋体" w:cs="宋体"/>
                      <w:highlight w:val="none"/>
                    </w:rPr>
                    <w:t>㎡</w:t>
                  </w: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间</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保鲜库</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r>
                    <w:rPr>
                      <w:rFonts w:hint="eastAsia" w:ascii="宋体" w:hAnsi="宋体" w:eastAsia="宋体" w:cs="宋体"/>
                      <w:lang w:val="en-US" w:eastAsia="zh-CN"/>
                    </w:rPr>
                    <w:t>560</w:t>
                  </w:r>
                  <w:r>
                    <w:rPr>
                      <w:rFonts w:hint="eastAsia" w:ascii="宋体" w:hAnsi="宋体" w:eastAsia="宋体" w:cs="宋体"/>
                      <w:highlight w:val="none"/>
                    </w:rPr>
                    <w:t>㎡</w:t>
                  </w: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间</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冷冻库</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r>
                    <w:rPr>
                      <w:rFonts w:hint="eastAsia" w:ascii="宋体" w:hAnsi="宋体" w:eastAsia="宋体" w:cs="宋体"/>
                      <w:lang w:val="en-US" w:eastAsia="zh-CN"/>
                    </w:rPr>
                    <w:t xml:space="preserve">600 </w:t>
                  </w:r>
                  <w:r>
                    <w:rPr>
                      <w:rFonts w:hint="eastAsia" w:ascii="宋体" w:hAnsi="宋体" w:eastAsia="宋体" w:cs="宋体"/>
                      <w:highlight w:val="none"/>
                    </w:rPr>
                    <w:t>㎡</w:t>
                  </w: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间</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沉淀池</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r>
                    <w:rPr>
                      <w:rFonts w:hint="eastAsia" w:ascii="宋体" w:hAnsi="宋体" w:eastAsia="宋体" w:cs="宋体"/>
                      <w:lang w:val="en-US" w:eastAsia="zh-CN"/>
                    </w:rPr>
                    <w:t>1400m³</w:t>
                  </w: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座</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冷冻设备</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套</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3</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滚筒挑选机</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套</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11</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烘干流水线</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条</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12</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清洗筛分机</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条</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切条机</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台</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5</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14</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清洗机</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套</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2</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15</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去皮机</w:t>
                  </w:r>
                </w:p>
              </w:tc>
              <w:tc>
                <w:tcPr>
                  <w:tcW w:w="2123" w:type="dxa"/>
                  <w:noWrap w:val="0"/>
                  <w:vAlign w:val="center"/>
                </w:tcPr>
                <w:p>
                  <w:pPr>
                    <w:spacing w:line="240" w:lineRule="exact"/>
                    <w:ind w:left="0" w:leftChars="0" w:right="0" w:rightChars="0"/>
                    <w:jc w:val="center"/>
                    <w:rPr>
                      <w:rFonts w:hint="eastAsia" w:ascii="宋体" w:hAnsi="宋体" w:eastAsia="宋体" w:cs="宋体"/>
                      <w:sz w:val="22"/>
                      <w:szCs w:val="22"/>
                      <w:lang w:val="en-US" w:eastAsia="zh-CN" w:bidi="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套</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lang w:val="en-US" w:eastAsia="zh-CN"/>
                    </w:rPr>
                    <w:t>3</w:t>
                  </w:r>
                </w:p>
              </w:tc>
              <w:tc>
                <w:tcPr>
                  <w:tcW w:w="2370" w:type="dxa"/>
                  <w:noWrap w:val="0"/>
                  <w:vAlign w:val="center"/>
                </w:tcPr>
                <w:p>
                  <w:pPr>
                    <w:widowControl/>
                    <w:spacing w:line="240" w:lineRule="exact"/>
                    <w:ind w:left="0" w:leftChars="0" w:right="0" w:rightChars="0"/>
                    <w:jc w:val="center"/>
                    <w:rPr>
                      <w:rFonts w:hint="eastAsia" w:ascii="宋体" w:hAnsi="宋体" w:eastAsia="宋体" w:cs="宋体"/>
                      <w:spacing w:val="-6"/>
                      <w:kern w:val="0"/>
                      <w:sz w:val="22"/>
                      <w:szCs w:val="21"/>
                      <w:lang w:val="en-US" w:eastAsia="zh-CN" w:bidi="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16</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油炸设备</w:t>
                  </w:r>
                </w:p>
              </w:tc>
              <w:tc>
                <w:tcPr>
                  <w:tcW w:w="2123" w:type="dxa"/>
                  <w:noWrap w:val="0"/>
                  <w:vAlign w:val="center"/>
                </w:tcPr>
                <w:p>
                  <w:pPr>
                    <w:spacing w:line="240" w:lineRule="exact"/>
                    <w:jc w:val="center"/>
                    <w:rPr>
                      <w:rFonts w:hint="eastAsia" w:ascii="宋体" w:hAnsi="宋体" w:eastAsia="宋体" w:cs="宋体"/>
                      <w:lang w:val="en-US" w:eastAsia="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台</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5</w:t>
                  </w:r>
                </w:p>
              </w:tc>
              <w:tc>
                <w:tcPr>
                  <w:tcW w:w="2370" w:type="dxa"/>
                  <w:noWrap w:val="0"/>
                  <w:vAlign w:val="center"/>
                </w:tcPr>
                <w:p>
                  <w:pPr>
                    <w:widowControl/>
                    <w:spacing w:line="240" w:lineRule="exact"/>
                    <w:jc w:val="center"/>
                    <w:rPr>
                      <w:rFonts w:hint="eastAsia" w:ascii="宋体" w:hAnsi="宋体" w:eastAsia="宋体" w:cs="宋体"/>
                      <w:spacing w:val="-6"/>
                      <w:kern w:val="0"/>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17</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自动填充机</w:t>
                  </w:r>
                </w:p>
              </w:tc>
              <w:tc>
                <w:tcPr>
                  <w:tcW w:w="2123" w:type="dxa"/>
                  <w:noWrap w:val="0"/>
                  <w:vAlign w:val="center"/>
                </w:tcPr>
                <w:p>
                  <w:pPr>
                    <w:spacing w:line="240" w:lineRule="exact"/>
                    <w:jc w:val="center"/>
                    <w:rPr>
                      <w:rFonts w:hint="eastAsia" w:ascii="宋体" w:hAnsi="宋体" w:eastAsia="宋体" w:cs="宋体"/>
                      <w:lang w:val="en-US" w:eastAsia="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套</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2</w:t>
                  </w:r>
                </w:p>
              </w:tc>
              <w:tc>
                <w:tcPr>
                  <w:tcW w:w="2370" w:type="dxa"/>
                  <w:noWrap w:val="0"/>
                  <w:vAlign w:val="center"/>
                </w:tcPr>
                <w:p>
                  <w:pPr>
                    <w:widowControl/>
                    <w:spacing w:line="240" w:lineRule="exact"/>
                    <w:jc w:val="center"/>
                    <w:rPr>
                      <w:rFonts w:hint="eastAsia" w:ascii="宋体" w:hAnsi="宋体" w:eastAsia="宋体" w:cs="宋体"/>
                      <w:spacing w:val="-6"/>
                      <w:kern w:val="0"/>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18</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自动包装机</w:t>
                  </w:r>
                </w:p>
              </w:tc>
              <w:tc>
                <w:tcPr>
                  <w:tcW w:w="2123" w:type="dxa"/>
                  <w:noWrap w:val="0"/>
                  <w:vAlign w:val="center"/>
                </w:tcPr>
                <w:p>
                  <w:pPr>
                    <w:spacing w:line="240" w:lineRule="exact"/>
                    <w:jc w:val="center"/>
                    <w:rPr>
                      <w:rFonts w:hint="eastAsia" w:ascii="宋体" w:hAnsi="宋体" w:eastAsia="宋体" w:cs="宋体"/>
                      <w:lang w:val="en-US" w:eastAsia="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台</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2</w:t>
                  </w:r>
                </w:p>
              </w:tc>
              <w:tc>
                <w:tcPr>
                  <w:tcW w:w="2370" w:type="dxa"/>
                  <w:noWrap w:val="0"/>
                  <w:vAlign w:val="center"/>
                </w:tcPr>
                <w:p>
                  <w:pPr>
                    <w:widowControl/>
                    <w:spacing w:line="240" w:lineRule="exact"/>
                    <w:jc w:val="center"/>
                    <w:rPr>
                      <w:rFonts w:hint="eastAsia" w:ascii="宋体" w:hAnsi="宋体" w:eastAsia="宋体" w:cs="宋体"/>
                      <w:spacing w:val="-6"/>
                      <w:kern w:val="0"/>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19</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液态单冻速冻机</w:t>
                  </w:r>
                </w:p>
              </w:tc>
              <w:tc>
                <w:tcPr>
                  <w:tcW w:w="2123" w:type="dxa"/>
                  <w:noWrap w:val="0"/>
                  <w:vAlign w:val="center"/>
                </w:tcPr>
                <w:p>
                  <w:pPr>
                    <w:spacing w:line="240" w:lineRule="exact"/>
                    <w:jc w:val="center"/>
                    <w:rPr>
                      <w:rFonts w:hint="eastAsia" w:ascii="宋体" w:hAnsi="宋体" w:eastAsia="宋体" w:cs="宋体"/>
                      <w:lang w:val="en-US" w:eastAsia="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eastAsia="zh-CN"/>
                    </w:rPr>
                    <w:t>套</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jc w:val="center"/>
                    <w:rPr>
                      <w:rFonts w:hint="eastAsia" w:ascii="宋体" w:hAnsi="宋体" w:eastAsia="宋体" w:cs="宋体"/>
                      <w:spacing w:val="-6"/>
                      <w:kern w:val="0"/>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螺杆空气机</w:t>
                  </w:r>
                </w:p>
              </w:tc>
              <w:tc>
                <w:tcPr>
                  <w:tcW w:w="2123" w:type="dxa"/>
                  <w:noWrap w:val="0"/>
                  <w:vAlign w:val="center"/>
                </w:tcPr>
                <w:p>
                  <w:pPr>
                    <w:spacing w:line="240" w:lineRule="exact"/>
                    <w:jc w:val="center"/>
                    <w:rPr>
                      <w:rFonts w:hint="eastAsia" w:ascii="宋体" w:hAnsi="宋体" w:eastAsia="宋体" w:cs="宋体"/>
                      <w:lang w:val="en-US" w:eastAsia="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台</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jc w:val="center"/>
                    <w:rPr>
                      <w:rFonts w:hint="eastAsia" w:ascii="宋体" w:hAnsi="宋体" w:eastAsia="宋体" w:cs="宋体"/>
                      <w:spacing w:val="-6"/>
                      <w:kern w:val="0"/>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21</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夹层锅</w:t>
                  </w:r>
                </w:p>
              </w:tc>
              <w:tc>
                <w:tcPr>
                  <w:tcW w:w="2123" w:type="dxa"/>
                  <w:noWrap w:val="0"/>
                  <w:vAlign w:val="center"/>
                </w:tcPr>
                <w:p>
                  <w:pPr>
                    <w:spacing w:line="240" w:lineRule="exact"/>
                    <w:jc w:val="center"/>
                    <w:rPr>
                      <w:rFonts w:hint="eastAsia" w:ascii="宋体" w:hAnsi="宋体" w:eastAsia="宋体" w:cs="宋体"/>
                      <w:lang w:val="en-US" w:eastAsia="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台</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1</w:t>
                  </w:r>
                </w:p>
              </w:tc>
              <w:tc>
                <w:tcPr>
                  <w:tcW w:w="2370" w:type="dxa"/>
                  <w:noWrap w:val="0"/>
                  <w:vAlign w:val="center"/>
                </w:tcPr>
                <w:p>
                  <w:pPr>
                    <w:widowControl/>
                    <w:spacing w:line="240" w:lineRule="exact"/>
                    <w:jc w:val="center"/>
                    <w:rPr>
                      <w:rFonts w:hint="eastAsia" w:ascii="宋体" w:hAnsi="宋体" w:eastAsia="宋体" w:cs="宋体"/>
                      <w:spacing w:val="-6"/>
                      <w:kern w:val="0"/>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32" w:type="dxa"/>
                  <w:noWrap w:val="0"/>
                  <w:vAlign w:val="center"/>
                </w:tcPr>
                <w:p>
                  <w:pPr>
                    <w:widowControl/>
                    <w:spacing w:line="2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22</w:t>
                  </w:r>
                </w:p>
              </w:tc>
              <w:tc>
                <w:tcPr>
                  <w:tcW w:w="1275" w:type="dxa"/>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滤油风干线</w:t>
                  </w:r>
                </w:p>
              </w:tc>
              <w:tc>
                <w:tcPr>
                  <w:tcW w:w="2123" w:type="dxa"/>
                  <w:noWrap w:val="0"/>
                  <w:vAlign w:val="center"/>
                </w:tcPr>
                <w:p>
                  <w:pPr>
                    <w:spacing w:line="240" w:lineRule="exact"/>
                    <w:jc w:val="center"/>
                    <w:rPr>
                      <w:rFonts w:hint="eastAsia" w:ascii="宋体" w:hAnsi="宋体" w:eastAsia="宋体" w:cs="宋体"/>
                      <w:lang w:val="en-US" w:eastAsia="zh-CN"/>
                    </w:rPr>
                  </w:pPr>
                </w:p>
              </w:tc>
              <w:tc>
                <w:tcPr>
                  <w:tcW w:w="65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zh-CN" w:eastAsia="zh-CN" w:bidi="zh-CN"/>
                    </w:rPr>
                  </w:pPr>
                  <w:r>
                    <w:rPr>
                      <w:rFonts w:hint="eastAsia" w:ascii="宋体" w:hAnsi="宋体" w:eastAsia="宋体" w:cs="宋体"/>
                      <w:kern w:val="0"/>
                      <w:szCs w:val="21"/>
                      <w:lang w:eastAsia="zh-CN"/>
                    </w:rPr>
                    <w:t>套</w:t>
                  </w:r>
                </w:p>
              </w:tc>
              <w:tc>
                <w:tcPr>
                  <w:tcW w:w="700" w:type="dxa"/>
                  <w:noWrap w:val="0"/>
                  <w:vAlign w:val="center"/>
                </w:tcPr>
                <w:p>
                  <w:pPr>
                    <w:widowControl/>
                    <w:spacing w:line="240" w:lineRule="exact"/>
                    <w:ind w:left="0" w:leftChars="0" w:right="0" w:rightChars="0"/>
                    <w:jc w:val="center"/>
                    <w:rPr>
                      <w:rFonts w:hint="eastAsia" w:ascii="宋体" w:hAnsi="宋体" w:eastAsia="宋体" w:cs="宋体"/>
                      <w:kern w:val="0"/>
                      <w:sz w:val="22"/>
                      <w:szCs w:val="21"/>
                      <w:lang w:val="en-US" w:eastAsia="zh-CN" w:bidi="zh-CN"/>
                    </w:rPr>
                  </w:pPr>
                  <w:r>
                    <w:rPr>
                      <w:rFonts w:hint="eastAsia" w:ascii="宋体" w:hAnsi="宋体" w:eastAsia="宋体" w:cs="宋体"/>
                      <w:kern w:val="0"/>
                      <w:szCs w:val="21"/>
                      <w:lang w:val="en-US" w:eastAsia="zh-CN"/>
                    </w:rPr>
                    <w:t>2</w:t>
                  </w:r>
                </w:p>
              </w:tc>
              <w:tc>
                <w:tcPr>
                  <w:tcW w:w="2370" w:type="dxa"/>
                  <w:noWrap w:val="0"/>
                  <w:vAlign w:val="center"/>
                </w:tcPr>
                <w:p>
                  <w:pPr>
                    <w:widowControl/>
                    <w:spacing w:line="240" w:lineRule="exact"/>
                    <w:jc w:val="center"/>
                    <w:rPr>
                      <w:rFonts w:hint="eastAsia" w:ascii="宋体" w:hAnsi="宋体" w:eastAsia="宋体" w:cs="宋体"/>
                      <w:spacing w:val="-6"/>
                      <w:kern w:val="0"/>
                      <w:szCs w:val="21"/>
                      <w:lang w:val="en-US" w:eastAsia="zh-CN"/>
                    </w:rPr>
                  </w:pPr>
                </w:p>
              </w:tc>
            </w:tr>
          </w:tbl>
          <w:p>
            <w:pPr>
              <w:spacing w:line="360" w:lineRule="auto"/>
              <w:ind w:right="-51" w:firstLine="482" w:firstLineChars="200"/>
              <w:rPr>
                <w:rFonts w:hint="eastAsia"/>
                <w:b/>
                <w:bCs/>
                <w:sz w:val="24"/>
                <w:szCs w:val="24"/>
                <w:lang w:val="en-US" w:eastAsia="zh-CN"/>
              </w:rPr>
            </w:pPr>
          </w:p>
          <w:p>
            <w:pPr>
              <w:spacing w:line="360" w:lineRule="auto"/>
              <w:ind w:right="-51" w:firstLine="482" w:firstLineChars="200"/>
              <w:rPr>
                <w:b/>
                <w:bCs/>
                <w:sz w:val="24"/>
                <w:szCs w:val="24"/>
              </w:rPr>
            </w:pPr>
            <w:r>
              <w:rPr>
                <w:rFonts w:hint="eastAsia"/>
                <w:b/>
                <w:bCs/>
                <w:sz w:val="24"/>
                <w:szCs w:val="24"/>
                <w:lang w:val="en-US" w:eastAsia="zh-CN"/>
              </w:rPr>
              <w:t>3</w:t>
            </w:r>
            <w:r>
              <w:rPr>
                <w:b/>
                <w:bCs/>
                <w:sz w:val="24"/>
                <w:szCs w:val="24"/>
              </w:rPr>
              <w:t>、原材料和能源消耗：见表</w:t>
            </w:r>
            <w:r>
              <w:rPr>
                <w:rFonts w:hint="eastAsia"/>
                <w:b/>
                <w:bCs/>
                <w:sz w:val="24"/>
                <w:szCs w:val="24"/>
                <w:lang w:val="en-US" w:eastAsia="zh-CN"/>
              </w:rPr>
              <w:t>2</w:t>
            </w:r>
          </w:p>
          <w:p>
            <w:pPr>
              <w:spacing w:line="480" w:lineRule="exact"/>
              <w:jc w:val="center"/>
              <w:rPr>
                <w:rFonts w:hint="eastAsia"/>
                <w:lang w:val="en-US" w:eastAsia="zh-CN"/>
              </w:rPr>
            </w:pPr>
            <w:r>
              <w:t>表</w:t>
            </w:r>
            <w:r>
              <w:rPr>
                <w:rFonts w:hint="eastAsia"/>
                <w:lang w:val="en-US" w:eastAsia="zh-CN"/>
              </w:rPr>
              <w:t>2</w:t>
            </w:r>
            <w:r>
              <w:t xml:space="preserve">  原</w:t>
            </w:r>
            <w:r>
              <w:rPr>
                <w:rFonts w:hint="eastAsia"/>
                <w:lang w:eastAsia="zh-CN"/>
              </w:rPr>
              <w:t>辅</w:t>
            </w:r>
            <w:r>
              <w:t>材料</w:t>
            </w:r>
            <w:r>
              <w:rPr>
                <w:rFonts w:hint="eastAsia"/>
                <w:lang w:eastAsia="zh-CN"/>
              </w:rPr>
              <w:t>及能源</w:t>
            </w:r>
            <w:r>
              <w:t>消耗</w:t>
            </w:r>
          </w:p>
          <w:tbl>
            <w:tblPr>
              <w:tblStyle w:val="10"/>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2115"/>
              <w:gridCol w:w="2085"/>
              <w:gridCol w:w="278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766" w:type="dxa"/>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序号</w:t>
                  </w:r>
                </w:p>
              </w:tc>
              <w:tc>
                <w:tcPr>
                  <w:tcW w:w="2115" w:type="dxa"/>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原辅名称</w:t>
                  </w:r>
                </w:p>
              </w:tc>
              <w:tc>
                <w:tcPr>
                  <w:tcW w:w="2085" w:type="dxa"/>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年耗量</w:t>
                  </w:r>
                </w:p>
              </w:tc>
              <w:tc>
                <w:tcPr>
                  <w:tcW w:w="2781" w:type="dxa"/>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766" w:type="dxa"/>
                  <w:shd w:val="clear" w:color="auto" w:fill="auto"/>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1</w:t>
                  </w:r>
                </w:p>
              </w:tc>
              <w:tc>
                <w:tcPr>
                  <w:tcW w:w="2115" w:type="dxa"/>
                  <w:shd w:val="clear" w:color="000000" w:fill="FFFFFF"/>
                  <w:noWrap w:val="0"/>
                  <w:vAlign w:val="center"/>
                </w:tcPr>
                <w:p>
                  <w:pPr>
                    <w:spacing w:line="340" w:lineRule="exact"/>
                    <w:jc w:val="center"/>
                    <w:rPr>
                      <w:rFonts w:hint="eastAsia" w:ascii="宋体" w:hAnsi="宋体" w:eastAsia="宋体" w:cs="宋体"/>
                      <w:lang w:eastAsia="zh-CN"/>
                    </w:rPr>
                  </w:pPr>
                  <w:r>
                    <w:rPr>
                      <w:rFonts w:hint="eastAsia" w:ascii="宋体" w:hAnsi="宋体" w:eastAsia="宋体" w:cs="宋体"/>
                      <w:lang w:eastAsia="zh-CN"/>
                    </w:rPr>
                    <w:t>蔬菜</w:t>
                  </w:r>
                </w:p>
              </w:tc>
              <w:tc>
                <w:tcPr>
                  <w:tcW w:w="2085" w:type="dxa"/>
                  <w:shd w:val="clear" w:color="000000" w:fill="FFFFFF"/>
                  <w:noWrap w:val="0"/>
                  <w:vAlign w:val="center"/>
                </w:tcPr>
                <w:p>
                  <w:pPr>
                    <w:spacing w:line="24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1500吨/年</w:t>
                  </w:r>
                </w:p>
              </w:tc>
              <w:tc>
                <w:tcPr>
                  <w:tcW w:w="2781" w:type="dxa"/>
                  <w:shd w:val="clear" w:color="000000" w:fill="FFFFFF"/>
                  <w:noWrap w:val="0"/>
                  <w:vAlign w:val="center"/>
                </w:tcPr>
                <w:p>
                  <w:pPr>
                    <w:spacing w:line="2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766" w:type="dxa"/>
                  <w:shd w:val="clear" w:color="auto" w:fill="auto"/>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2</w:t>
                  </w:r>
                </w:p>
              </w:tc>
              <w:tc>
                <w:tcPr>
                  <w:tcW w:w="2115" w:type="dxa"/>
                  <w:shd w:val="clear" w:color="000000" w:fill="FFFFFF"/>
                  <w:noWrap w:val="0"/>
                  <w:vAlign w:val="center"/>
                </w:tcPr>
                <w:p>
                  <w:pPr>
                    <w:spacing w:line="340" w:lineRule="exact"/>
                    <w:jc w:val="center"/>
                    <w:rPr>
                      <w:rFonts w:hint="eastAsia" w:ascii="宋体" w:hAnsi="宋体" w:eastAsia="宋体" w:cs="宋体"/>
                      <w:lang w:val="en-US" w:eastAsia="zh-CN"/>
                    </w:rPr>
                  </w:pPr>
                  <w:r>
                    <w:rPr>
                      <w:rFonts w:hint="eastAsia" w:ascii="宋体" w:hAnsi="宋体" w:eastAsia="宋体" w:cs="宋体"/>
                      <w:lang w:eastAsia="zh-CN"/>
                    </w:rPr>
                    <w:t>土豆</w:t>
                  </w:r>
                </w:p>
              </w:tc>
              <w:tc>
                <w:tcPr>
                  <w:tcW w:w="2085" w:type="dxa"/>
                  <w:shd w:val="clear" w:color="000000" w:fill="FFFFFF"/>
                  <w:noWrap w:val="0"/>
                  <w:vAlign w:val="center"/>
                </w:tcPr>
                <w:p>
                  <w:pPr>
                    <w:spacing w:line="240" w:lineRule="exact"/>
                    <w:jc w:val="center"/>
                    <w:rPr>
                      <w:rFonts w:hint="eastAsia" w:ascii="宋体" w:hAnsi="宋体" w:eastAsia="宋体" w:cs="宋体"/>
                      <w:szCs w:val="21"/>
                      <w:highlight w:val="none"/>
                      <w:lang w:val="en-US" w:eastAsia="zh-CN"/>
                    </w:rPr>
                  </w:pPr>
                  <w:r>
                    <w:rPr>
                      <w:rFonts w:hint="eastAsia" w:ascii="宋体" w:hAnsi="宋体" w:eastAsia="宋体" w:cs="宋体"/>
                      <w:lang w:val="en-US" w:eastAsia="zh-CN"/>
                    </w:rPr>
                    <w:t>300</w:t>
                  </w:r>
                  <w:r>
                    <w:rPr>
                      <w:rFonts w:hint="eastAsia" w:ascii="宋体" w:hAnsi="宋体" w:eastAsia="宋体" w:cs="宋体"/>
                      <w:szCs w:val="21"/>
                      <w:highlight w:val="none"/>
                      <w:lang w:val="en-US" w:eastAsia="zh-CN"/>
                    </w:rPr>
                    <w:t>吨/年</w:t>
                  </w:r>
                </w:p>
              </w:tc>
              <w:tc>
                <w:tcPr>
                  <w:tcW w:w="2781" w:type="dxa"/>
                  <w:shd w:val="clear" w:color="000000" w:fill="FFFFFF"/>
                  <w:noWrap w:val="0"/>
                  <w:vAlign w:val="center"/>
                </w:tcPr>
                <w:p>
                  <w:pPr>
                    <w:spacing w:line="240" w:lineRule="exact"/>
                    <w:jc w:val="center"/>
                    <w:rPr>
                      <w:rFonts w:hint="eastAsia" w:ascii="宋体" w:hAnsi="宋体" w:eastAsia="宋体" w:cs="宋体"/>
                      <w:szCs w:val="21"/>
                      <w:highlight w:val="none"/>
                    </w:rPr>
                  </w:pPr>
                  <w:r>
                    <w:rPr>
                      <w:rFonts w:hint="eastAsia" w:ascii="宋体" w:hAnsi="宋体" w:eastAsia="宋体" w:cs="宋体"/>
                      <w:lang w:eastAsia="zh-CN"/>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766" w:type="dxa"/>
                  <w:shd w:val="clear" w:color="auto" w:fill="auto"/>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3</w:t>
                  </w:r>
                </w:p>
              </w:tc>
              <w:tc>
                <w:tcPr>
                  <w:tcW w:w="2115" w:type="dxa"/>
                  <w:shd w:val="clear" w:color="000000" w:fill="FFFFFF"/>
                  <w:noWrap w:val="0"/>
                  <w:vAlign w:val="center"/>
                </w:tcPr>
                <w:p>
                  <w:pPr>
                    <w:spacing w:line="340" w:lineRule="exact"/>
                    <w:jc w:val="center"/>
                    <w:rPr>
                      <w:rFonts w:hint="eastAsia" w:ascii="宋体" w:hAnsi="宋体" w:eastAsia="宋体" w:cs="宋体"/>
                      <w:lang w:eastAsia="zh-CN"/>
                    </w:rPr>
                  </w:pPr>
                  <w:r>
                    <w:rPr>
                      <w:rFonts w:hint="eastAsia" w:ascii="宋体" w:hAnsi="宋体" w:eastAsia="宋体" w:cs="宋体"/>
                      <w:lang w:eastAsia="zh-CN"/>
                    </w:rPr>
                    <w:t>面</w:t>
                  </w:r>
                </w:p>
              </w:tc>
              <w:tc>
                <w:tcPr>
                  <w:tcW w:w="2085" w:type="dxa"/>
                  <w:shd w:val="clear" w:color="000000" w:fill="FFFFFF"/>
                  <w:noWrap w:val="0"/>
                  <w:vAlign w:val="center"/>
                </w:tcPr>
                <w:p>
                  <w:pPr>
                    <w:spacing w:line="24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160吨/年</w:t>
                  </w:r>
                </w:p>
              </w:tc>
              <w:tc>
                <w:tcPr>
                  <w:tcW w:w="2781" w:type="dxa"/>
                  <w:shd w:val="clear" w:color="000000" w:fill="FFFFFF"/>
                  <w:noWrap w:val="0"/>
                  <w:vAlign w:val="center"/>
                </w:tcPr>
                <w:p>
                  <w:pPr>
                    <w:spacing w:line="2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766" w:type="dxa"/>
                  <w:shd w:val="clear" w:color="auto" w:fill="auto"/>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2115" w:type="dxa"/>
                  <w:shd w:val="clear" w:color="000000" w:fill="FFFFFF"/>
                  <w:noWrap w:val="0"/>
                  <w:vAlign w:val="center"/>
                </w:tcPr>
                <w:p>
                  <w:pPr>
                    <w:spacing w:line="340" w:lineRule="exact"/>
                    <w:jc w:val="center"/>
                    <w:rPr>
                      <w:rFonts w:hint="eastAsia" w:ascii="宋体" w:hAnsi="宋体" w:eastAsia="宋体" w:cs="宋体"/>
                      <w:lang w:eastAsia="zh-CN"/>
                    </w:rPr>
                  </w:pPr>
                  <w:r>
                    <w:rPr>
                      <w:rFonts w:hint="eastAsia" w:ascii="宋体" w:hAnsi="宋体" w:eastAsia="宋体" w:cs="宋体"/>
                      <w:lang w:eastAsia="zh-CN"/>
                    </w:rPr>
                    <w:t>食用油</w:t>
                  </w:r>
                </w:p>
              </w:tc>
              <w:tc>
                <w:tcPr>
                  <w:tcW w:w="2085" w:type="dxa"/>
                  <w:shd w:val="clear" w:color="000000" w:fill="FFFFFF"/>
                  <w:noWrap w:val="0"/>
                  <w:vAlign w:val="center"/>
                </w:tcPr>
                <w:p>
                  <w:pPr>
                    <w:spacing w:line="24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3吨/年</w:t>
                  </w:r>
                </w:p>
              </w:tc>
              <w:tc>
                <w:tcPr>
                  <w:tcW w:w="2781" w:type="dxa"/>
                  <w:shd w:val="clear" w:color="000000" w:fill="FFFFFF"/>
                  <w:noWrap w:val="0"/>
                  <w:vAlign w:val="center"/>
                </w:tcPr>
                <w:p>
                  <w:pPr>
                    <w:spacing w:line="2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766" w:type="dxa"/>
                  <w:shd w:val="clear" w:color="auto" w:fill="auto"/>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2115" w:type="dxa"/>
                  <w:shd w:val="clear" w:color="000000" w:fill="FFFFFF"/>
                  <w:noWrap w:val="0"/>
                  <w:vAlign w:val="center"/>
                </w:tcPr>
                <w:p>
                  <w:pPr>
                    <w:spacing w:line="340" w:lineRule="exact"/>
                    <w:jc w:val="center"/>
                    <w:rPr>
                      <w:rFonts w:hint="eastAsia" w:ascii="宋体" w:hAnsi="宋体" w:eastAsia="宋体" w:cs="宋体"/>
                      <w:lang w:eastAsia="zh-CN"/>
                    </w:rPr>
                  </w:pPr>
                  <w:r>
                    <w:rPr>
                      <w:rFonts w:hint="eastAsia" w:ascii="宋体" w:hAnsi="宋体" w:eastAsia="宋体" w:cs="宋体"/>
                      <w:lang w:eastAsia="zh-CN"/>
                    </w:rPr>
                    <w:t>电</w:t>
                  </w:r>
                </w:p>
              </w:tc>
              <w:tc>
                <w:tcPr>
                  <w:tcW w:w="2085" w:type="dxa"/>
                  <w:shd w:val="clear" w:color="000000" w:fill="FFFFFF"/>
                  <w:noWrap w:val="0"/>
                  <w:vAlign w:val="center"/>
                </w:tcPr>
                <w:p>
                  <w:pPr>
                    <w:spacing w:line="24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75万度/年</w:t>
                  </w:r>
                </w:p>
              </w:tc>
              <w:tc>
                <w:tcPr>
                  <w:tcW w:w="2781" w:type="dxa"/>
                  <w:shd w:val="clear" w:color="000000" w:fill="FFFFFF"/>
                  <w:noWrap w:val="0"/>
                  <w:vAlign w:val="center"/>
                </w:tcPr>
                <w:p>
                  <w:pPr>
                    <w:spacing w:line="2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当地电网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766" w:type="dxa"/>
                  <w:shd w:val="clear" w:color="auto" w:fill="auto"/>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2115" w:type="dxa"/>
                  <w:shd w:val="clear" w:color="000000" w:fill="FFFFFF"/>
                  <w:noWrap w:val="0"/>
                  <w:vAlign w:val="center"/>
                </w:tcPr>
                <w:p>
                  <w:pPr>
                    <w:spacing w:line="340" w:lineRule="exact"/>
                    <w:jc w:val="center"/>
                    <w:rPr>
                      <w:rFonts w:hint="eastAsia" w:ascii="宋体" w:hAnsi="宋体" w:eastAsia="宋体" w:cs="宋体"/>
                      <w:lang w:eastAsia="zh-CN"/>
                    </w:rPr>
                  </w:pPr>
                  <w:r>
                    <w:rPr>
                      <w:rFonts w:hint="eastAsia" w:ascii="宋体" w:hAnsi="宋体" w:eastAsia="宋体" w:cs="宋体"/>
                      <w:lang w:eastAsia="zh-CN"/>
                    </w:rPr>
                    <w:t>水</w:t>
                  </w:r>
                </w:p>
              </w:tc>
              <w:tc>
                <w:tcPr>
                  <w:tcW w:w="2085" w:type="dxa"/>
                  <w:shd w:val="clear" w:color="000000" w:fill="FFFFFF"/>
                  <w:noWrap w:val="0"/>
                  <w:vAlign w:val="center"/>
                </w:tcPr>
                <w:p>
                  <w:pPr>
                    <w:spacing w:line="24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18000吨/年</w:t>
                  </w:r>
                </w:p>
              </w:tc>
              <w:tc>
                <w:tcPr>
                  <w:tcW w:w="2781" w:type="dxa"/>
                  <w:shd w:val="clear" w:color="000000" w:fill="FFFFFF"/>
                  <w:noWrap w:val="0"/>
                  <w:vAlign w:val="center"/>
                </w:tcPr>
                <w:p>
                  <w:pPr>
                    <w:spacing w:line="2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自备井</w:t>
                  </w:r>
                </w:p>
              </w:tc>
            </w:tr>
          </w:tbl>
          <w:p>
            <w:pPr>
              <w:spacing w:line="360" w:lineRule="auto"/>
              <w:ind w:firstLine="494" w:firstLineChars="205"/>
              <w:rPr>
                <w:rFonts w:hint="eastAsia"/>
                <w:b/>
                <w:bCs/>
                <w:sz w:val="24"/>
                <w:szCs w:val="24"/>
                <w:lang w:val="en-US" w:eastAsia="zh-CN"/>
              </w:rPr>
            </w:pPr>
          </w:p>
          <w:p>
            <w:pPr>
              <w:spacing w:line="360" w:lineRule="auto"/>
              <w:ind w:firstLine="494" w:firstLineChars="205"/>
              <w:rPr>
                <w:sz w:val="24"/>
                <w:szCs w:val="24"/>
              </w:rPr>
            </w:pPr>
            <w:r>
              <w:rPr>
                <w:rFonts w:hint="eastAsia"/>
                <w:b/>
                <w:bCs/>
                <w:sz w:val="24"/>
                <w:szCs w:val="24"/>
                <w:lang w:val="en-US" w:eastAsia="zh-CN"/>
              </w:rPr>
              <w:t>4</w:t>
            </w:r>
            <w:r>
              <w:rPr>
                <w:b/>
                <w:bCs/>
                <w:sz w:val="24"/>
                <w:szCs w:val="24"/>
              </w:rPr>
              <w:t>、项目人员情况及工作制度</w:t>
            </w:r>
          </w:p>
          <w:p>
            <w:pPr>
              <w:spacing w:line="360" w:lineRule="auto"/>
              <w:ind w:firstLine="491" w:firstLineChars="205"/>
              <w:rPr>
                <w:rFonts w:hint="eastAsia" w:cs="宋体"/>
                <w:sz w:val="24"/>
                <w:szCs w:val="24"/>
                <w:lang w:val="en-US" w:eastAsia="zh-CN"/>
              </w:rPr>
            </w:pPr>
            <w:r>
              <w:rPr>
                <w:rFonts w:hint="eastAsia" w:cs="宋体"/>
                <w:sz w:val="24"/>
                <w:szCs w:val="24"/>
                <w:lang w:val="en-US" w:eastAsia="zh-CN"/>
              </w:rPr>
              <w:t>劳动定员：职工人数68人,其中管理人员8人,生产工人60人。年工作300天,一班制工作,日生产10小时。</w:t>
            </w:r>
          </w:p>
          <w:p>
            <w:pPr>
              <w:spacing w:line="360" w:lineRule="auto"/>
              <w:ind w:firstLine="494" w:firstLineChars="205"/>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地理位置及周边关系</w:t>
            </w:r>
          </w:p>
          <w:p>
            <w:pPr>
              <w:pStyle w:val="7"/>
              <w:keepNext w:val="0"/>
              <w:keepLines w:val="0"/>
              <w:pageBreakBefore w:val="0"/>
              <w:widowControl w:val="0"/>
              <w:kinsoku/>
              <w:wordWrap/>
              <w:overflowPunct/>
              <w:topLinePunct w:val="0"/>
              <w:autoSpaceDE w:val="0"/>
              <w:autoSpaceDN w:val="0"/>
              <w:bidi w:val="0"/>
              <w:snapToGrid/>
              <w:spacing w:before="0" w:line="360" w:lineRule="auto"/>
              <w:ind w:right="0" w:firstLine="480" w:firstLineChars="200"/>
              <w:jc w:val="both"/>
              <w:textAlignment w:val="auto"/>
              <w:rPr>
                <w:rFonts w:hint="eastAsia" w:cs="宋体"/>
                <w:b w:val="0"/>
                <w:bCs/>
                <w:spacing w:val="0"/>
                <w:w w:val="100"/>
                <w:sz w:val="24"/>
                <w:szCs w:val="24"/>
                <w:highlight w:val="none"/>
                <w:lang w:val="en-US" w:eastAsia="zh-CN"/>
              </w:rPr>
            </w:pPr>
            <w:r>
              <w:rPr>
                <w:rFonts w:hint="eastAsia" w:cs="宋体"/>
                <w:b w:val="0"/>
                <w:bCs/>
                <w:spacing w:val="0"/>
                <w:w w:val="100"/>
                <w:sz w:val="24"/>
                <w:szCs w:val="24"/>
                <w:highlight w:val="none"/>
                <w:lang w:val="en-US" w:eastAsia="zh-CN"/>
              </w:rPr>
              <w:t>本项目位于围场县东官地村，中心坐标为东经：117°48′2″，北纬41°52′18″。项目</w:t>
            </w:r>
            <w:r>
              <w:rPr>
                <w:rFonts w:hint="eastAsia" w:cs="宋体"/>
                <w:b w:val="0"/>
                <w:bCs/>
                <w:spacing w:val="0"/>
                <w:w w:val="100"/>
                <w:sz w:val="24"/>
                <w:szCs w:val="24"/>
                <w:highlight w:val="none"/>
                <w:lang w:eastAsia="zh-CN"/>
              </w:rPr>
              <w:t>东侧为山；南侧为宇航人公司；西侧为承围线二级路；北侧为空地，大清坊酒厂</w:t>
            </w:r>
            <w:r>
              <w:rPr>
                <w:rFonts w:hint="eastAsia" w:cs="宋体"/>
                <w:b w:val="0"/>
                <w:bCs/>
                <w:spacing w:val="0"/>
                <w:w w:val="100"/>
                <w:sz w:val="24"/>
                <w:szCs w:val="24"/>
                <w:highlight w:val="none"/>
                <w:lang w:val="en-US" w:eastAsia="zh-CN"/>
              </w:rPr>
              <w:t>。项目评价范围内无饮用水水源地保护区、历史文物古迹，无国家明文规定的珍稀动、植物物种和群落。</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firstLine="482" w:firstLineChars="200"/>
              <w:textAlignment w:val="auto"/>
              <w:rPr>
                <w:rFonts w:hint="eastAsia" w:ascii="宋体" w:hAnsi="宋体" w:eastAsia="宋体" w:cs="宋体"/>
                <w:spacing w:val="0"/>
                <w:w w:val="100"/>
                <w:sz w:val="24"/>
                <w:szCs w:val="24"/>
                <w:highlight w:val="none"/>
              </w:rPr>
            </w:pPr>
            <w:r>
              <w:rPr>
                <w:rFonts w:hint="eastAsia" w:cs="宋体"/>
                <w:spacing w:val="0"/>
                <w:w w:val="100"/>
                <w:sz w:val="24"/>
                <w:szCs w:val="24"/>
                <w:highlight w:val="none"/>
                <w:lang w:val="en-US" w:eastAsia="zh-CN"/>
              </w:rPr>
              <w:t>6</w:t>
            </w:r>
            <w:r>
              <w:rPr>
                <w:rFonts w:hint="eastAsia" w:ascii="宋体" w:hAnsi="宋体" w:eastAsia="宋体" w:cs="宋体"/>
                <w:spacing w:val="0"/>
                <w:w w:val="100"/>
                <w:sz w:val="24"/>
                <w:szCs w:val="24"/>
                <w:highlight w:val="none"/>
              </w:rPr>
              <w:t>、公用工程</w:t>
            </w:r>
          </w:p>
          <w:p>
            <w:pPr>
              <w:pStyle w:val="7"/>
              <w:keepNext w:val="0"/>
              <w:keepLines w:val="0"/>
              <w:pageBreakBefore w:val="0"/>
              <w:widowControl w:val="0"/>
              <w:kinsoku/>
              <w:wordWrap/>
              <w:overflowPunct/>
              <w:topLinePunct w:val="0"/>
              <w:autoSpaceDE w:val="0"/>
              <w:autoSpaceDN w:val="0"/>
              <w:bidi w:val="0"/>
              <w:snapToGrid/>
              <w:spacing w:before="0" w:line="360" w:lineRule="auto"/>
              <w:ind w:right="0" w:firstLine="480" w:firstLineChars="200"/>
              <w:jc w:val="both"/>
              <w:textAlignment w:val="auto"/>
              <w:rPr>
                <w:rFonts w:hint="eastAsia" w:cs="宋体"/>
                <w:b w:val="0"/>
                <w:bCs/>
                <w:spacing w:val="0"/>
                <w:w w:val="100"/>
                <w:sz w:val="24"/>
                <w:szCs w:val="24"/>
                <w:highlight w:val="none"/>
                <w:lang w:val="en-US" w:eastAsia="zh-CN"/>
              </w:rPr>
            </w:pPr>
            <w:r>
              <w:rPr>
                <w:rFonts w:hint="eastAsia" w:ascii="宋体" w:hAnsi="宋体" w:eastAsia="宋体" w:cs="宋体"/>
                <w:b w:val="0"/>
                <w:bCs/>
                <w:spacing w:val="0"/>
                <w:w w:val="100"/>
                <w:sz w:val="24"/>
                <w:szCs w:val="24"/>
                <w:highlight w:val="none"/>
              </w:rPr>
              <w:t>给水：</w:t>
            </w:r>
            <w:r>
              <w:rPr>
                <w:rFonts w:hint="eastAsia" w:cs="宋体"/>
                <w:b w:val="0"/>
                <w:bCs/>
                <w:spacing w:val="0"/>
                <w:w w:val="100"/>
                <w:sz w:val="24"/>
                <w:szCs w:val="24"/>
                <w:highlight w:val="none"/>
                <w:lang w:eastAsia="zh-CN"/>
              </w:rPr>
              <w:t>水源由厂区自备井提供，年新鲜用水量</w:t>
            </w:r>
            <w:r>
              <w:rPr>
                <w:rFonts w:hint="eastAsia" w:cs="宋体"/>
                <w:b w:val="0"/>
                <w:bCs/>
                <w:spacing w:val="0"/>
                <w:w w:val="100"/>
                <w:sz w:val="24"/>
                <w:szCs w:val="24"/>
                <w:highlight w:val="none"/>
                <w:lang w:val="en-US" w:eastAsia="zh-CN"/>
              </w:rPr>
              <w:t>18000吨。</w:t>
            </w:r>
          </w:p>
          <w:p>
            <w:pPr>
              <w:pStyle w:val="7"/>
              <w:keepNext w:val="0"/>
              <w:keepLines w:val="0"/>
              <w:pageBreakBefore w:val="0"/>
              <w:widowControl w:val="0"/>
              <w:kinsoku/>
              <w:wordWrap/>
              <w:overflowPunct/>
              <w:topLinePunct w:val="0"/>
              <w:autoSpaceDE w:val="0"/>
              <w:autoSpaceDN w:val="0"/>
              <w:bidi w:val="0"/>
              <w:snapToGrid/>
              <w:spacing w:before="0" w:line="360" w:lineRule="auto"/>
              <w:ind w:right="0" w:firstLine="480" w:firstLineChars="200"/>
              <w:jc w:val="both"/>
              <w:textAlignment w:val="auto"/>
              <w:rPr>
                <w:rFonts w:hint="eastAsia" w:cs="宋体"/>
                <w:spacing w:val="0"/>
                <w:w w:val="100"/>
                <w:sz w:val="24"/>
                <w:szCs w:val="24"/>
                <w:lang w:eastAsia="zh-CN"/>
              </w:rPr>
            </w:pPr>
            <w:r>
              <w:rPr>
                <w:rFonts w:hint="eastAsia" w:ascii="宋体" w:hAnsi="宋体" w:eastAsia="宋体" w:cs="宋体"/>
                <w:b w:val="0"/>
                <w:bCs/>
                <w:spacing w:val="0"/>
                <w:w w:val="100"/>
                <w:sz w:val="24"/>
                <w:szCs w:val="24"/>
                <w:highlight w:val="none"/>
                <w:vertAlign w:val="baseline"/>
              </w:rPr>
              <w:t>排水：</w:t>
            </w:r>
            <w:r>
              <w:rPr>
                <w:rFonts w:hint="eastAsia" w:cs="宋体"/>
                <w:spacing w:val="0"/>
                <w:w w:val="100"/>
                <w:sz w:val="24"/>
                <w:szCs w:val="24"/>
                <w:highlight w:val="none"/>
                <w:vertAlign w:val="baseline"/>
                <w:lang w:eastAsia="zh-CN"/>
              </w:rPr>
              <w:t>项目排水</w:t>
            </w:r>
            <w:r>
              <w:rPr>
                <w:rFonts w:hint="eastAsia" w:ascii="宋体" w:hAnsi="宋体" w:eastAsia="宋体" w:cs="宋体"/>
                <w:spacing w:val="0"/>
                <w:w w:val="100"/>
                <w:sz w:val="24"/>
                <w:szCs w:val="24"/>
                <w:highlight w:val="none"/>
                <w:vertAlign w:val="baseline"/>
              </w:rPr>
              <w:t>主要为生产污水和生活污水。</w:t>
            </w:r>
            <w:r>
              <w:rPr>
                <w:rFonts w:hint="eastAsia" w:cs="宋体"/>
                <w:spacing w:val="0"/>
                <w:w w:val="100"/>
                <w:sz w:val="24"/>
                <w:szCs w:val="24"/>
                <w:highlight w:val="none"/>
                <w:vertAlign w:val="baseline"/>
                <w:lang w:eastAsia="zh-CN"/>
              </w:rPr>
              <w:t>生产</w:t>
            </w:r>
            <w:r>
              <w:rPr>
                <w:rFonts w:hint="eastAsia" w:cs="宋体"/>
                <w:b w:val="0"/>
                <w:bCs/>
                <w:spacing w:val="0"/>
                <w:w w:val="100"/>
                <w:sz w:val="24"/>
                <w:szCs w:val="24"/>
                <w:lang w:eastAsia="zh-CN"/>
              </w:rPr>
              <w:t>废水经沉淀池沉淀后，排入围场县污水处理厂管网；生活污水经化粪池处理后由市政部门抽运处置</w:t>
            </w:r>
            <w:r>
              <w:rPr>
                <w:rFonts w:hint="eastAsia" w:cs="宋体"/>
                <w:spacing w:val="0"/>
                <w:w w:val="100"/>
                <w:sz w:val="24"/>
                <w:szCs w:val="24"/>
                <w:lang w:eastAsia="zh-CN"/>
              </w:rPr>
              <w:t>。</w:t>
            </w:r>
          </w:p>
          <w:p>
            <w:pPr>
              <w:pStyle w:val="7"/>
              <w:keepNext w:val="0"/>
              <w:keepLines w:val="0"/>
              <w:pageBreakBefore w:val="0"/>
              <w:widowControl w:val="0"/>
              <w:kinsoku/>
              <w:wordWrap/>
              <w:overflowPunct/>
              <w:topLinePunct w:val="0"/>
              <w:autoSpaceDE w:val="0"/>
              <w:autoSpaceDN w:val="0"/>
              <w:bidi w:val="0"/>
              <w:snapToGrid/>
              <w:spacing w:before="0" w:line="360" w:lineRule="auto"/>
              <w:ind w:right="0"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b w:val="0"/>
                <w:bCs/>
                <w:spacing w:val="0"/>
                <w:w w:val="100"/>
                <w:sz w:val="24"/>
                <w:szCs w:val="24"/>
                <w:highlight w:val="none"/>
              </w:rPr>
              <w:t>供电：</w:t>
            </w:r>
            <w:r>
              <w:rPr>
                <w:rFonts w:hint="eastAsia" w:cs="宋体"/>
                <w:spacing w:val="0"/>
                <w:w w:val="100"/>
                <w:sz w:val="24"/>
                <w:szCs w:val="24"/>
                <w:highlight w:val="none"/>
                <w:lang w:eastAsia="zh-CN"/>
              </w:rPr>
              <w:t>本项目用电依托当地电网，</w:t>
            </w:r>
            <w:r>
              <w:rPr>
                <w:rFonts w:hint="eastAsia" w:ascii="宋体" w:hAnsi="宋体" w:eastAsia="宋体" w:cs="宋体"/>
                <w:spacing w:val="0"/>
                <w:w w:val="100"/>
                <w:sz w:val="24"/>
                <w:szCs w:val="24"/>
                <w:highlight w:val="none"/>
              </w:rPr>
              <w:t>年用电</w:t>
            </w:r>
            <w:r>
              <w:rPr>
                <w:rFonts w:hint="eastAsia" w:cs="宋体"/>
                <w:spacing w:val="0"/>
                <w:w w:val="100"/>
                <w:sz w:val="24"/>
                <w:szCs w:val="24"/>
                <w:highlight w:val="none"/>
                <w:lang w:val="en-US" w:eastAsia="zh-CN"/>
              </w:rPr>
              <w:t>75</w:t>
            </w:r>
            <w:r>
              <w:rPr>
                <w:rFonts w:hint="eastAsia" w:ascii="宋体" w:hAnsi="宋体" w:eastAsia="宋体" w:cs="宋体"/>
                <w:spacing w:val="0"/>
                <w:w w:val="100"/>
                <w:sz w:val="24"/>
                <w:szCs w:val="24"/>
                <w:highlight w:val="none"/>
              </w:rPr>
              <w:t>万度。</w:t>
            </w:r>
          </w:p>
          <w:p>
            <w:pPr>
              <w:pStyle w:val="7"/>
              <w:keepNext w:val="0"/>
              <w:keepLines w:val="0"/>
              <w:pageBreakBefore w:val="0"/>
              <w:widowControl w:val="0"/>
              <w:kinsoku/>
              <w:wordWrap/>
              <w:overflowPunct/>
              <w:topLinePunct w:val="0"/>
              <w:autoSpaceDE w:val="0"/>
              <w:autoSpaceDN w:val="0"/>
              <w:bidi w:val="0"/>
              <w:snapToGrid/>
              <w:spacing w:before="0" w:line="360" w:lineRule="auto"/>
              <w:ind w:right="0" w:firstLine="480" w:firstLineChars="200"/>
              <w:textAlignment w:val="auto"/>
              <w:rPr>
                <w:rFonts w:hint="eastAsia" w:ascii="宋体" w:hAnsi="宋体" w:eastAsia="宋体" w:cs="宋体"/>
                <w:spacing w:val="0"/>
                <w:w w:val="100"/>
                <w:sz w:val="24"/>
                <w:szCs w:val="24"/>
                <w:highlight w:val="none"/>
              </w:rPr>
            </w:pPr>
            <w:r>
              <w:rPr>
                <w:rFonts w:hint="eastAsia" w:ascii="宋体" w:hAnsi="宋体" w:eastAsia="宋体" w:cs="宋体"/>
                <w:b w:val="0"/>
                <w:bCs/>
                <w:spacing w:val="0"/>
                <w:w w:val="100"/>
                <w:sz w:val="24"/>
                <w:szCs w:val="24"/>
                <w:highlight w:val="none"/>
              </w:rPr>
              <w:t>供热：</w:t>
            </w:r>
            <w:r>
              <w:rPr>
                <w:rFonts w:hint="eastAsia" w:cs="宋体"/>
                <w:spacing w:val="0"/>
                <w:w w:val="100"/>
                <w:sz w:val="24"/>
                <w:szCs w:val="24"/>
                <w:highlight w:val="none"/>
                <w:lang w:eastAsia="zh-CN"/>
              </w:rPr>
              <w:t>本项目生产及冬季取暖采用电锅炉。</w:t>
            </w:r>
          </w:p>
          <w:p>
            <w:pPr>
              <w:numPr>
                <w:ilvl w:val="0"/>
                <w:numId w:val="0"/>
              </w:numPr>
              <w:tabs>
                <w:tab w:val="left" w:pos="11640"/>
              </w:tabs>
              <w:spacing w:line="360" w:lineRule="auto"/>
              <w:ind w:right="0" w:rightChars="0" w:firstLine="482" w:firstLineChars="200"/>
              <w:jc w:val="left"/>
              <w:rPr>
                <w:rFonts w:hint="eastAsia"/>
                <w:b/>
                <w:bCs/>
                <w:sz w:val="24"/>
                <w:szCs w:val="24"/>
                <w:lang w:eastAsia="zh-CN"/>
              </w:rPr>
            </w:pPr>
            <w:r>
              <w:rPr>
                <w:rFonts w:hint="eastAsia"/>
                <w:b/>
                <w:bCs/>
                <w:sz w:val="24"/>
                <w:szCs w:val="24"/>
                <w:lang w:val="en-US" w:eastAsia="zh-CN"/>
              </w:rPr>
              <w:t>7、</w:t>
            </w:r>
            <w:r>
              <w:rPr>
                <w:rFonts w:hint="eastAsia"/>
                <w:b/>
                <w:bCs/>
                <w:sz w:val="24"/>
                <w:szCs w:val="24"/>
                <w:lang w:eastAsia="zh-CN"/>
              </w:rPr>
              <w:t>生产工艺：</w:t>
            </w:r>
          </w:p>
          <w:p>
            <w:pPr>
              <w:pStyle w:val="2"/>
              <w:spacing w:line="360" w:lineRule="auto"/>
              <w:ind w:left="0" w:leftChars="0" w:firstLine="482" w:firstLineChars="200"/>
              <w:rPr>
                <w:rFonts w:hint="eastAsia"/>
              </w:rPr>
            </w:pPr>
            <w:r>
              <w:rPr>
                <w:rFonts w:hint="eastAsia"/>
                <w:b/>
                <w:bCs/>
                <w:sz w:val="24"/>
                <w:szCs w:val="24"/>
                <w:lang w:val="en-US" w:eastAsia="zh-CN"/>
              </w:rPr>
              <w:t>7.1、生产工艺流程图</w:t>
            </w:r>
            <w:r>
              <w:rPr>
                <w:rFonts w:hint="eastAsia"/>
              </w:rPr>
              <w:t xml:space="preserve">      </w:t>
            </w:r>
          </w:p>
          <w:p>
            <w:pPr>
              <w:numPr>
                <w:ilvl w:val="0"/>
                <w:numId w:val="0"/>
              </w:numPr>
              <w:tabs>
                <w:tab w:val="left" w:pos="11640"/>
              </w:tabs>
              <w:spacing w:line="360" w:lineRule="auto"/>
              <w:ind w:right="0" w:rightChars="0" w:firstLine="440" w:firstLineChars="200"/>
              <w:jc w:val="left"/>
              <w:rPr>
                <w:rFonts w:hint="eastAsia" w:ascii="仿宋" w:hAnsi="仿宋" w:eastAsia="仿宋" w:cs="仿宋"/>
                <w:lang w:val="en-US" w:eastAsia="zh-CN"/>
              </w:rPr>
            </w:pPr>
          </w:p>
          <w:p>
            <w:pPr>
              <w:pStyle w:val="2"/>
              <w:rPr>
                <w:rFonts w:hint="eastAsia"/>
              </w:rPr>
            </w:pPr>
          </w:p>
          <w:p>
            <w:pPr>
              <w:numPr>
                <w:ilvl w:val="0"/>
                <w:numId w:val="2"/>
              </w:numPr>
              <w:tabs>
                <w:tab w:val="left" w:pos="11640"/>
              </w:tabs>
              <w:ind w:left="504" w:leftChars="229" w:firstLine="120" w:firstLineChars="50"/>
              <w:jc w:val="left"/>
              <w:rPr>
                <w:rFonts w:hint="eastAsia" w:ascii="仿宋" w:hAnsi="仿宋" w:eastAsia="仿宋" w:cs="仿宋"/>
                <w:sz w:val="24"/>
                <w:szCs w:val="24"/>
              </w:rPr>
            </w:pPr>
            <w:r>
              <w:rPr>
                <w:rFonts w:hint="eastAsia" w:ascii="仿宋" w:hAnsi="仿宋" w:eastAsia="仿宋" w:cs="仿宋"/>
                <w:sz w:val="24"/>
                <w:szCs w:val="24"/>
                <w:lang w:eastAsia="zh-CN"/>
              </w:rPr>
              <w:t>发酵型糕点生产</w:t>
            </w:r>
            <w:r>
              <w:rPr>
                <w:rFonts w:hint="eastAsia" w:ascii="仿宋" w:hAnsi="仿宋" w:eastAsia="仿宋" w:cs="仿宋"/>
                <w:sz w:val="24"/>
                <w:szCs w:val="24"/>
              </w:rPr>
              <w:t>工艺流程</w:t>
            </w:r>
          </w:p>
          <w:p>
            <w:pPr>
              <w:pStyle w:val="2"/>
              <w:rPr>
                <w:rFonts w:hint="eastAsia"/>
              </w:rPr>
            </w:pPr>
          </w:p>
          <w:p>
            <w:pPr>
              <w:rPr>
                <w:rFonts w:hint="eastAsia"/>
              </w:rPr>
            </w:pPr>
          </w:p>
          <w:p>
            <w:pPr>
              <w:pStyle w:val="2"/>
              <w:rPr>
                <w:rFonts w:hint="eastAsia"/>
              </w:rPr>
            </w:pPr>
            <w:r>
              <w:rPr>
                <w:sz w:val="21"/>
              </w:rPr>
              <w:pict>
                <v:group id="_x0000_s2050" o:spid="_x0000_s2050" o:spt="203" style="position:absolute;left:0pt;margin-left:29.6pt;margin-top:7.75pt;height:79.5pt;width:344.9pt;z-index:482451456;mso-width-relative:page;mso-height-relative:page;" coordorigin="5926,21183" coordsize="6898,1590" o:gfxdata="UEsDBAoAAAAAAIdO4kAAAAAAAAAAAAAAAAAEAAAAZHJzL1BLAwQUAAAACACHTuJAz0p/ItkAAAAJ&#10;AQAADwAAAGRycy9kb3ducmV2LnhtbE2PwU7DMBBE70j8g7VI3KiTUtM2xKlQBZwqJFok1Jsbb5Oo&#10;8TqK3aT9e5YTHHdmNPsmX11cKwbsQ+NJQzpJQCCV3jZUafjavT0sQIRoyJrWE2q4YoBVcXuTm8z6&#10;kT5x2MZKcAmFzGioY+wyKUNZozNh4jsk9o6+dyby2VfS9mbkctfKaZI8SWca4g+16XBdY3nanp2G&#10;99GML4/p67A5HdfX/U59fG9S1Pr+Lk2eQUS8xL8w/OIzOhTMdPBnskG0GtRyyknWlQLB/ny25G0H&#10;FuYzBbLI5f8FxQ9QSwMEFAAAAAgAh07iQLwbsYoZBQAA7iMAAA4AAABkcnMvZTJvRG9jLnhtbO1a&#10;y27jNhTdF+g/CNo3FvWyZMSZRTJJF30MMG33jN6AJAqkEjv7Lroqui/QAkVboEDb1axaFPM1afoZ&#10;vZek5MfYjifTzgSwHMDRg6LJy8NzDw91/GRelcZ1wkXB6qlJjizTSOqIxUWdTc3PPzv/IDAN0dI6&#10;piWrk6l5kwjzycn77x3Pmklis5yVccINqKQWk1kzNfO2bSajkYjypKLiiDVJDTdTxivawinPRjGn&#10;M6i9Kke2ZfmjGeNxw1mUCAFXz9RN80TWn6ZJ1H6apiJpjXJqQtta+c3l9yV+j06O6STjtMmLSDeD&#10;PqAVFS1q+NG+qjPaUuOKF69UVRURZ4Kl7VHEqhFL0yJKZB+gN8Ra680FZ1eN7Es2mWVNHyYI7Vqc&#10;Hlxt9Mn1M24U8dS0TaOmFQzR3Z9f3n7zlWFjbGZNNoEiF7x53jzj+kKmzrC785RX+B86Ysxh/D0S&#10;hDbE+Qbqc8LQ9z0V4WTeGhEUcJ3Ash0oEEEJYlmh7+kxiHIYKKzDC21fVUBI4KjHo/yprsAPQkCU&#10;fNoL5aOjrhUjbGzftlkDgBKLmIk3i9nznDaJHAqBAdExc9w+aN//cvvXD8ZYBU2W6SMmJgKCtyFc&#10;m7raRYr4jqM66kE8IPJ9P+mk4aK9SFhl4MHU5IByCT56/ZFoVdGuCP6qYGURnxdlKU94dnlacuOa&#10;wow4lx9d+0qxsjZmUzP0bA8aQWFipiVt4bBqACqizuTvrTwhliu25GdTxdiwMypy1QBZAxajk6po&#10;Ey6P8oTGT+vYaG8agGMNvGFiY6okNo0yAZrBI1mypUW5T0mIXVlDCBEUaizwqJ1fzqEaPLxk8Q2M&#10;6VXDiyyHkBLZdI0hVeR/BxPMhG4Gfvvi7o+Xhhx2bAMA7rTW06/rQIf6fu6NPR+mME484oYSh3TS&#10;gcl3Aahy0sh+LZ7tYKKRVBYQaxyMLUh6+6h4KBYo52y2GTabwfAoELBOJ0QynIbA/XwS2FZHnbYt&#10;IbyAALHccOCTQ+KTYMEnKjkRmU33RpMXukQTSuhJLlpCEyZfyShDdjqM7OQCs2h9qLKTVHZ7ZydC&#10;rHGHJs9eT09jVBmoCIf0hDpvg1Z5DOnJWSwRFKG4OFx78wnIfbtTKPY6BAAeWtcPhHIYhIIJRBOK&#10;Tk/LjHK/2CFk7HeMYntrjDKonUNbPQVAH6twek12IuOxFs+gnQc4HfhiHM2XFbmzx2LcSMui+QJV&#10;DC6htSUWOgAmvSwfr8HKI1r3SObbbvAMy/J3asyEMEorWFD0sFv7SjB8uAYGQgjqaDRpbLdzPnuT&#10;pvdFBxX8iFUweGsLNPz99U93v/92++OLf15+h8e//mwo720JHNJ1bU/ntbTZUfYUMfjc0l+XjqS2&#10;95SU3mIVE9sOOm9n3NniPXLU6sm17uER0XKK/uYpq2vwjBlXTLXF7KsZesbSZ73X9zNomYExG7X8&#10;vzeGV01eZexBq3atk/A2jgB4tm/JvA1ese5eU35YVqDVrG3DQkuGvRvfQc0empoNF3BSbsuDU07o&#10;On3GWd+N84eMs9hN2sUn73ZjCInhTZY2gdNZb6A61iToQC2HRi3esprdoF/gPiSfrfoFdxWkfpGb&#10;Cbv1y8YF0dhzOtvGB5pbSXQ+Qh2NYNx3xiS+dafyEUiZ8xD/lN7JaZyoHe3Qg61v1StB249ZrC4T&#10;q7sOfdJb5bJ/K3voWzfHN2mgjXviu1gMA9qrIjiSL5XIRugXYPCtleVzWX7xms7J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M9KfyLZAAAACQEAAA8AAAAAAAAAAQAgAAAAIgAAAGRycy9kb3ducmV2&#10;LnhtbFBLAQIUABQAAAAIAIdO4kC8G7GKGQUAAO4jAAAOAAAAAAAAAAEAIAAAACgBAABkcnMvZTJv&#10;RG9jLnhtbFBLBQYAAAAABgAGAFkBAACzCAAAAAA=&#10;">
                  <o:lock v:ext="edit" aspectratio="f"/>
                  <v:rect id="矩形 7" o:spid="_x0000_s2051" o:spt="1" style="position:absolute;left:5926;top:21183;height:526;width:1633;"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原料</w:t>
                          </w:r>
                          <w:r>
                            <w:rPr>
                              <w:rFonts w:hint="eastAsia" w:ascii="宋体" w:hAnsi="宋体" w:eastAsia="宋体" w:cs="宋体"/>
                              <w:lang w:eastAsia="zh-CN"/>
                            </w:rPr>
                            <w:t>▲</w:t>
                          </w:r>
                        </w:p>
                      </w:txbxContent>
                    </v:textbox>
                  </v:rect>
                  <v:line id="直线 6" o:spid="_x0000_s2056" o:spt="20" style="position:absolute;left:7562;top:21497;height:1;width:644;" filled="f" stroked="t" coordsize="21600,21600" o:gfxdata="UEsDBAoAAAAAAIdO4kAAAAAAAAAAAAAAAAAEAAAAZHJzL1BLAwQUAAAACACHTuJApOV0xLoAAADb&#10;AAAADwAAAGRycy9kb3ducmV2LnhtbEVPTYvCMBC9C/6HMMJeZE0VlKVr9KAIuujBdmWvQzM2ZZtJ&#10;aaKt/94cBI+P971c97YWd2p95VjBdJKAIC6crrhU8JvvPr9A+ICssXZMCh7kYb0aDpaYatfxme5Z&#10;KEUMYZ+iAhNCk0rpC0MW/cQ1xJG7utZiiLAtpW6xi+G2lrMkWUiLFccGgw1tDBX/2c0qKC/dQe+P&#10;f9m1vmzzn/nYmJPtlfoYTZNvEIH68Ba/3HutYB7Xxy/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5XTEugAAANsA&#10;AAAPAAAAAAAAAAEAIAAAACIAAABkcnMvZG93bnJldi54bWxQSwECFAAUAAAACACHTuJAMy8FnjsA&#10;AAA5AAAAEAAAAAAAAAABACAAAAAJAQAAZHJzL3NoYXBleG1sLnhtbFBLBQYAAAAABgAGAFsBAACz&#10;AwAAAAA=&#10;">
                    <v:path arrowok="t"/>
                    <v:fill on="f" focussize="0,0"/>
                    <v:stroke color="#000000" joinstyle="round" endarrow="open"/>
                    <v:imagedata o:title=""/>
                    <o:lock v:ext="edit" aspectratio="f"/>
                  </v:line>
                  <v:rect id="矩形 10" o:spid="_x0000_s2057" o:spt="1" style="position:absolute;left:8206;top:21221;height:526;width:1049;" fillcolor="#FFFFFF" filled="t" stroked="t" coordsize="21600,21600"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和面</w:t>
                          </w:r>
                        </w:p>
                      </w:txbxContent>
                    </v:textbox>
                  </v:rect>
                  <v:rect id="矩形 13" o:spid="_x0000_s2058" o:spt="1" style="position:absolute;left:5941;top:21956;height:526;width:1590;" fillcolor="#FFFFFF" filled="t" stroked="t" coordsize="21600,21600" o:gfxdata="UEsDBAoAAAAAAIdO4kAAAAAAAAAAAAAAAAAEAAAAZHJzL1BLAwQUAAAACACHTuJAbZaLFrgAAADb&#10;AAAADwAAAGRycy9kb3ducmV2LnhtbEVPTa8BMRTdv8R/aK7E7mmRCENZEMKSsbG7pvfNzDO9nUyL&#10;4dfrQmJ5cr7ny9ZW4k6NLx1rGPQVCOLMmZJzDad08zsB4QOywcoxaXiSh+Wi8zPHxLgHH+h+DLmI&#10;IewT1FCEUCdS+qwgi77vauLI/bnGYoiwyaVp8BHDbSWHSo2lxZJjQ4E1rQrKrseb1XAphyd8HdKt&#10;stPNKOzb9P92Xmvd6w7UDESgNnzFH/fOaJjE9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ZaLFrgAAADbAAAA&#10;DwAAAAAAAAABACAAAAAiAAAAZHJzL2Rvd25yZXYueG1sUEsBAhQAFAAAAAgAh07iQDMvBZ47AAAA&#10;OQAAABAAAAAAAAAAAQAgAAAABwEAAGRycy9zaGFwZXhtbC54bWxQSwUGAAAAAAYABgBbAQAAsQMA&#10;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酵母</w:t>
                          </w:r>
                        </w:p>
                      </w:txbxContent>
                    </v:textbox>
                  </v:rect>
                  <v:line id="直线 5" o:spid="_x0000_s2059" o:spt="20" style="position:absolute;left:11071;top:21527;height:1;width:675;" filled="f" stroked="t" coordsize="21600,21600" o:gfxdata="UEsDBAoAAAAAAIdO4kAAAAAAAAAAAAAAAAAEAAAAZHJzL1BLAwQUAAAACACHTuJAwZnf9r0AAADb&#10;AAAADwAAAGRycy9kb3ducmV2LnhtbEWPQWvCQBSE7wX/w/IEL0U3SisSXT0oghZ7aFS8PrLPbDD7&#10;NmRXE/+9Wyj0OMzMN8xi1dlKPKjxpWMF41ECgjh3uuRCwem4Hc5A+ICssXJMCp7kYbXsvS0w1a7l&#10;H3pkoRARwj5FBSaEOpXS54Ys+pGriaN3dY3FEGVTSN1gG+G2kpMkmUqLJccFgzWtDeW37G4VFOd2&#10;r3eHS3atzpvj1+e7Md+2U2rQHydzEIG68B/+a++0go8p/H6JP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d/2vQAA&#10;ANsAAAAPAAAAAAAAAAEAIAAAACIAAABkcnMvZG93bnJldi54bWxQSwECFAAUAAAACACHTuJAMy8F&#10;njsAAAA5AAAAEAAAAAAAAAABACAAAAAMAQAAZHJzL3NoYXBleG1sLnhtbFBLBQYAAAAABgAGAFsB&#10;AAC2AwAAAAA=&#10;">
                    <v:path arrowok="t"/>
                    <v:fill on="f" focussize="0,0"/>
                    <v:stroke color="#000000" joinstyle="round" endarrow="open"/>
                    <v:imagedata o:title=""/>
                    <o:lock v:ext="edit" aspectratio="f"/>
                  </v:line>
                  <v:rect id="矩形 4" o:spid="_x0000_s2060" o:spt="1" style="position:absolute;left:10022;top:21227;height:526;width:1078;"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成型</w:t>
                          </w:r>
                        </w:p>
                        <w:p>
                          <w:pPr>
                            <w:jc w:val="both"/>
                            <w:rPr>
                              <w:rFonts w:hint="eastAsia" w:eastAsia="宋体"/>
                              <w:lang w:eastAsia="zh-CN"/>
                            </w:rPr>
                          </w:pPr>
                        </w:p>
                      </w:txbxContent>
                    </v:textbox>
                  </v:rect>
                  <v:rect id="矩形 15" o:spid="_x0000_s2061" o:spt="1" style="position:absolute;left:11761;top:21257;height:526;width:1049;" fillcolor="#FFFFFF" filled="t" stroked="t" coordsize="21600,21600" o:gfxdata="UEsDBAoAAAAAAIdO4kAAAAAAAAAAAAAAAAAEAAAAZHJzL1BLAwQUAAAACACHTuJA6E8dy7kAAADb&#10;AAAADwAAAGRycy9kb3ducmV2LnhtbEVPPW/CMBDdkfgP1iGxgQ1IVQk4GUAgGCEs3a7xkQTicxQb&#10;CP319VCp49P7Xme9bcSTOl871jCbKhDEhTM1lxou+W7yCcIHZIONY9LwJg9ZOhysMTHuxSd6nkMp&#10;Ygj7BDVUIbSJlL6oyKKfupY4clfXWQwRdqU0Hb5iuG3kXKkPabHm2FBhS5uKivv5YTV81/ML/pzy&#10;vbLL3SIc+/z2+NpqPR7N1ApEoD78i//cB6NhGdfH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PHcu5AAAA2wAA&#10;AA8AAAAAAAAAAQAgAAAAIgAAAGRycy9kb3ducmV2LnhtbFBLAQIUABQAAAAIAIdO4kAzLwWeOwAA&#10;ADkAAAAQAAAAAAAAAAEAIAAAAAgBAABkcnMvc2hhcGV4bWwueG1sUEsFBgAAAAAGAAYAWwEAALID&#10;A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蒸制</w:t>
                          </w:r>
                          <w:r>
                            <w:rPr>
                              <w:rFonts w:hint="eastAsia" w:ascii="宋体" w:hAnsi="宋体" w:eastAsia="宋体" w:cs="宋体"/>
                              <w:lang w:eastAsia="zh-CN"/>
                            </w:rPr>
                            <w:t>▲</w:t>
                          </w:r>
                        </w:p>
                      </w:txbxContent>
                    </v:textbox>
                  </v:rect>
                  <v:rect id="_x0000_s2062" o:spid="_x0000_s2062" o:spt="1" style="position:absolute;left:11776;top:22217;height:526;width:1049;" fillcolor="#FFFFFF" filled="t" stroked="t" coordsize="21600,21600" o:gfxdata="UEsDBAoAAAAAAIdO4kAAAAAAAAAAAAAAAAAEAAAAZHJzL1BLAwQUAAAACACHTuJAk+CHELgAAADb&#10;AAAADwAAAGRycy9kb3ducmV2LnhtbEVPTa8BMRTdv8R/aK7E7mmRCENZEMKSsbG7pvfNzDO9nUyL&#10;4dfrQmJ5cr7ny9ZW4k6NLx1rGPQVCOLMmZJzDad08zsB4QOywcoxaXiSh+Wi8zPHxLgHH+h+DLmI&#10;IewT1FCEUCdS+qwgi77vauLI/bnGYoiwyaVp8BHDbSWHSo2lxZJjQ4E1rQrKrseb1XAphyd8HdKt&#10;stPNKOzb9P92Xmvd6w7UDESgNnzFH/fOaJjEs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CHELgAAADbAAAA&#10;DwAAAAAAAAABACAAAAAiAAAAZHJzL2Rvd25yZXYueG1sUEsBAhQAFAAAAAgAh07iQDMvBZ47AAAA&#10;OQAAABAAAAAAAAAAAQAgAAAABwEAAGRycy9zaGFwZXhtbC54bWxQSwUGAAAAAAYABgBbAQAAsQMA&#10;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冷却</w:t>
                          </w:r>
                        </w:p>
                      </w:txbxContent>
                    </v:textbox>
                  </v:rect>
                  <v:line id="直线 6" o:spid="_x0000_s2063" o:spt="20" style="position:absolute;left:9317;top:21477;flip:y;height:5;width:515;" filled="f" stroked="t" coordsize="21600,21600" o:gfxdata="UEsDBAoAAAAAAIdO4kAAAAAAAAAAAAAAAAAEAAAAZHJzL1BLAwQUAAAACACHTuJA0y/keL0AAADb&#10;AAAADwAAAGRycy9kb3ducmV2LnhtbEWPQWvCQBSE70L/w/KEXkQ3VrASXT0ILaU3V7HXZ/aZRLNv&#10;Q/ZV03/fFQo9DjPzDbPa9L5RN+piHdjAdJKBIi6Cq7k0cNi/jRegoiA7bAKTgR+KsFk/DVaYu3Dn&#10;Hd2slCpBOOZooBJpc61jUZHHOAktcfLOofMoSXaldh3eE9w3+iXL5tpjzWmhwpa2FRVX++0NvH+K&#10;nPaHVkbX89Fevkbb3r5aY56H02wJSqiX//Bf+8MZmM3g8SX9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R4vQAA&#10;ANsAAAAPAAAAAAAAAAEAIAAAACIAAABkcnMvZG93bnJldi54bWxQSwECFAAUAAAACACHTuJAMy8F&#10;njsAAAA5AAAAEAAAAAAAAAABACAAAAAMAQAAZHJzL3NoYXBleG1sLnhtbFBLBQYAAAAABgAGAFsB&#10;AAC2AwAAAAA=&#10;">
                    <v:path arrowok="t"/>
                    <v:fill on="f" focussize="0,0"/>
                    <v:stroke color="#000000" joinstyle="round" endarrow="open"/>
                    <v:imagedata o:title=""/>
                    <o:lock v:ext="edit" aspectratio="f"/>
                  </v:line>
                  <v:line id="直线 17" o:spid="_x0000_s2064" o:spt="20" style="position:absolute;left:11146;top:22450;flip:x;height:1;width:630;" filled="f" stroked="t" coordsize="21600,21600" o:gfxdata="UEsDBAoAAAAAAIdO4kAAAAAAAAAAAAAAAAAEAAAAZHJzL1BLAwQUAAAACACHTuJAFeyGrb0AAADb&#10;AAAADwAAAGRycy9kb3ducmV2LnhtbEWPQWvCQBSE74X+h+UVehHdWGjV6OpBaJHeuopen9lnkpp9&#10;G7KvGv99t1DwOMzMN8xi1ftGXaiLdWAD41EGirgIrubSwG77PpyCioLssAlMBm4UYbV8fFhg7sKV&#10;v+hipVQJwjFHA5VIm2sdi4o8xlFoiZN3Cp1HSbIrtevwmuC+0S9Z9qY91pwWKmxpXVFxtj/ewMen&#10;yHG7a2VwPu3t92Gw7u3EGvP8NM7moIR6uYf/2xtnYPYKf1/SD9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7IatvQAA&#10;ANsAAAAPAAAAAAAAAAEAIAAAACIAAABkcnMvZG93bnJldi54bWxQSwECFAAUAAAACACHTuJAMy8F&#10;njsAAAA5AAAAEAAAAAAAAAABACAAAAAMAQAAZHJzL3NoYXBleG1sLnhtbFBLBQYAAAAABgAGAFsB&#10;AAC2AwAAAAA=&#10;">
                    <v:path arrowok="t"/>
                    <v:fill on="f" focussize="0,0"/>
                    <v:stroke color="#000000" joinstyle="round" endarrow="open"/>
                    <v:imagedata o:title=""/>
                    <o:lock v:ext="edit" aspectratio="f"/>
                  </v:line>
                  <v:shape id="直接箭头连接符 97" o:spid="_x0000_s2065" o:spt="32" type="#_x0000_t32" style="position:absolute;left:12286;top:21783;height:405;width:6;" filled="f" stroked="t" coordsize="21600,21600" o:gfxdata="UEsDBAoAAAAAAIdO4kAAAAAAAAAAAAAAAAAEAAAAZHJzL1BLAwQUAAAACACHTuJALmEzT7wAAADb&#10;AAAADwAAAGRycy9kb3ducmV2LnhtbEWPUWvCQBCE3wv+h2MF3+rFYFuNnj4IggFLqfoDltyaBHN7&#10;MbdG/fe9QqGPw8x8wyzXD9eonrpQezYwGSegiAtvay4NnI7b1xmoIMgWG89k4EkB1qvByxIz6+/8&#10;Tf1BShUhHDI0UIm0mdahqMhhGPuWOHpn3zmUKLtS2w7vEe4anSbJu3ZYc1yosKVNRcXlcHMG0vwq&#10;z+0+l/5L3j6vLt1P87YwZjScJAtQQg/5D/+1d9bA/AN+v8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hM0+8AAAA&#10;2wAAAA8AAAAAAAAAAQAgAAAAIgAAAGRycy9kb3ducmV2LnhtbFBLAQIUABQAAAAIAIdO4kAzLwWe&#10;OwAAADkAAAAQAAAAAAAAAAEAIAAAAAsBAABkcnMvc2hhcGV4bWwueG1sUEsFBgAAAAAGAAYAWwEA&#10;ALUDAAAAAA==&#10;">
                    <v:path arrowok="t"/>
                    <v:fill on="f" focussize="0,0"/>
                    <v:stroke color="#000000" joinstyle="round" endarrow="open"/>
                    <v:imagedata o:title=""/>
                    <o:lock v:ext="edit" aspectratio="f"/>
                  </v:shape>
                  <v:rect id="矩形 14" o:spid="_x0000_s2066" o:spt="1" style="position:absolute;left:10081;top:22232;height:526;width:1049;"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包装</w:t>
                          </w:r>
                          <w:r>
                            <w:rPr>
                              <w:rFonts w:hint="eastAsia" w:ascii="宋体" w:hAnsi="宋体" w:eastAsia="宋体" w:cs="宋体"/>
                              <w:lang w:eastAsia="zh-CN"/>
                            </w:rPr>
                            <w:t>▲</w:t>
                          </w:r>
                        </w:p>
                      </w:txbxContent>
                    </v:textbox>
                  </v:rect>
                  <v:line id="直线 17" o:spid="_x0000_s2067" o:spt="20" style="position:absolute;left:9436;top:22465;flip:x;height:1;width:630;" filled="f" stroked="t" coordsize="21600,21600" o:gfxdata="UEsDBAoAAAAAAIdO4kAAAAAAAAAAAAAAAAAEAAAAZHJzL1BLAwQUAAAACACHTuJAeqAjNr0AAADb&#10;AAAADwAAAGRycy9kb3ducmV2LnhtbEWPQWvCQBSE74X+h+UVehHdWErV6OpBaJHeuopen9lnkpp9&#10;G7KvGv99t1DwOMzMN8xi1ftGXaiLdWAD41EGirgIrubSwG77PpyCioLssAlMBm4UYbV8fFhg7sKV&#10;v+hipVQJwjFHA5VIm2sdi4o8xlFoiZN3Cp1HSbIrtevwmuC+0S9Z9qY91pwWKmxpXVFxtj/ewMen&#10;yHG7a2VwPu3t92Gw7u3EGvP8NM7moIR6uYf/2xtnYPYKf1/SD9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oCM2vQAA&#10;ANsAAAAPAAAAAAAAAAEAIAAAACIAAABkcnMvZG93bnJldi54bWxQSwECFAAUAAAACACHTuJAMy8F&#10;njsAAAA5AAAAEAAAAAAAAAABACAAAAAMAQAAZHJzL3NoYXBleG1sLnhtbFBLBQYAAAAABgAGAFsB&#10;AAC2AwAAAAA=&#10;">
                    <v:path arrowok="t"/>
                    <v:fill on="f" focussize="0,0"/>
                    <v:stroke color="#000000" joinstyle="round" endarrow="open"/>
                    <v:imagedata o:title=""/>
                    <o:lock v:ext="edit" aspectratio="f"/>
                  </v:line>
                  <v:rect id="矩形 14" o:spid="_x0000_s2068" o:spt="1" style="position:absolute;left:8371;top:22247;height:526;width:1049;" fillcolor="#FFFFFF" filled="t" stroked="t" coordsize="21600,21600" o:gfxdata="UEsDBAoAAAAAAIdO4kAAAAAAAAAAAAAAAAAEAAAAZHJzL1BLAwQUAAAACACHTuJAAtoujb4AAADb&#10;AAAADwAAAGRycy9kb3ducmV2LnhtbEWPwW7CMBBE70j9B2sr9UbsUKmiKYZDqyB6hOTCbRtvk7Tx&#10;OoodSPl6XAmJ42hm3mhWm8l24kSDbx1rSBMFgrhypuVaQ1nk8yUIH5ANdo5Jwx952KwfZivMjDvz&#10;nk6HUIsIYZ+hhiaEPpPSVw1Z9InriaP37QaLIcqhlmbAc4TbTi6UepEWW44LDfb03lD1exithq92&#10;UeJlX2yVfc2fw+dU/IzHD62fHlP1BiLQFO7hW3tnNCxT+P8Sf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oujb4A&#10;AADbAAAADwAAAAAAAAABACAAAAAiAAAAZHJzL2Rvd25yZXYueG1sUEsBAhQAFAAAAAgAh07iQDMv&#10;BZ47AAAAOQAAABAAAAAAAAAAAQAgAAAADQEAAGRycy9zaGFwZXhtbC54bWxQSwUGAAAAAAYABgBb&#10;AQAAtwM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成品</w:t>
                          </w:r>
                        </w:p>
                      </w:txbxContent>
                    </v:textbox>
                  </v:rect>
                  <v:shape id="直接箭头连接符 55" o:spid="_x0000_s2069" o:spt="32" type="#_x0000_t32" style="position:absolute;left:7531;top:21694;flip:y;height:525;width:681;" filled="f" stroked="t" coordsize="21600,21600" o:gfxdata="UEsDBAoAAAAAAIdO4kAAAAAAAAAAAAAAAAAEAAAAZHJzL1BLAwQUAAAACACHTuJA+62zJr0AAADb&#10;AAAADwAAAGRycy9kb3ducmV2LnhtbEWPQWsCMRSE7wX/Q3iCt5pYuqVsjR4qhUK9aAvi7bF53azd&#10;vKxJ6q7/3giCx2FmvmHmy8G14kQhNp41zKYKBHHlTcO1hp/vj8dXEDEhG2w9k4YzRVguRg9zLI3v&#10;eUOnbapFhnAsUYNNqSuljJUlh3HqO+Ls/frgMGUZamkC9hnuWvmk1It02HBesNjRu6Xqb/vvNOzW&#10;al8MPtjD/vhsv5pVvTu4XuvJeKbeQCQa0j18a38aDUUB1y/5B8jF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rbMmvQAA&#10;ANsAAAAPAAAAAAAAAAEAIAAAACIAAABkcnMvZG93bnJldi54bWxQSwECFAAUAAAACACHTuJAMy8F&#10;njsAAAA5AAAAEAAAAAAAAAABACAAAAAMAQAAZHJzL3NoYXBleG1sLnhtbFBLBQYAAAAABgAGAFsB&#10;AAC2AwAAAAA=&#10;">
                    <v:path arrowok="t"/>
                    <v:fill on="f" focussize="0,0"/>
                    <v:stroke color="#000000" joinstyle="round" endarrow="open"/>
                    <v:imagedata o:title=""/>
                    <o:lock v:ext="edit" aspectratio="f"/>
                  </v:shape>
                </v:group>
              </w:pict>
            </w:r>
          </w:p>
          <w:p>
            <w:pPr>
              <w:rPr>
                <w:rFonts w:hint="eastAsia"/>
              </w:rPr>
            </w:pPr>
          </w:p>
          <w:p>
            <w:pPr>
              <w:tabs>
                <w:tab w:val="left" w:pos="11640"/>
              </w:tabs>
              <w:ind w:left="614" w:leftChars="279"/>
              <w:jc w:val="left"/>
              <w:rPr>
                <w:rFonts w:hint="eastAsia"/>
              </w:rPr>
            </w:pPr>
          </w:p>
          <w:p>
            <w:pPr>
              <w:spacing w:line="0" w:lineRule="atLeast"/>
              <w:rPr>
                <w:rFonts w:hint="eastAsia"/>
              </w:rPr>
            </w:pPr>
            <w:r>
              <w:rPr>
                <w:rFonts w:hint="eastAsia"/>
              </w:rPr>
              <w:t xml:space="preserve">                                             </w:t>
            </w:r>
          </w:p>
          <w:p>
            <w:pPr>
              <w:spacing w:line="0" w:lineRule="atLeast"/>
              <w:rPr>
                <w:rFonts w:hint="eastAsia"/>
              </w:rPr>
            </w:pPr>
            <w:r>
              <w:rPr>
                <w:rFonts w:hint="eastAsia"/>
              </w:rPr>
              <w:t xml:space="preserve">                                           </w:t>
            </w:r>
          </w:p>
          <w:p>
            <w:pPr>
              <w:jc w:val="center"/>
              <w:rPr>
                <w:rFonts w:hint="eastAsia"/>
              </w:rPr>
            </w:pPr>
            <w:r>
              <w:rPr>
                <w:rFonts w:hint="eastAsia"/>
              </w:rPr>
              <w:t xml:space="preserve">       </w:t>
            </w:r>
          </w:p>
          <w:p>
            <w:pPr>
              <w:rPr>
                <w:rFonts w:hint="eastAsia"/>
              </w:rPr>
            </w:pPr>
          </w:p>
          <w:p>
            <w:pPr>
              <w:pStyle w:val="2"/>
              <w:rPr>
                <w:rFonts w:hint="eastAsia"/>
              </w:rPr>
            </w:pP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非发酵型糕点生产</w:t>
            </w:r>
            <w:r>
              <w:rPr>
                <w:rFonts w:hint="eastAsia" w:ascii="仿宋" w:hAnsi="仿宋" w:eastAsia="仿宋" w:cs="仿宋"/>
                <w:sz w:val="24"/>
                <w:szCs w:val="24"/>
              </w:rPr>
              <w:t>工艺流程</w:t>
            </w:r>
          </w:p>
          <w:p>
            <w:pPr>
              <w:rPr>
                <w:rFonts w:hint="eastAsia"/>
              </w:rPr>
            </w:pPr>
          </w:p>
          <w:p>
            <w:pPr>
              <w:rPr>
                <w:rFonts w:hint="eastAsia"/>
              </w:rPr>
            </w:pPr>
            <w:r>
              <w:rPr>
                <w:sz w:val="21"/>
              </w:rPr>
              <w:pict>
                <v:group id="组合 3" o:spid="_x0000_s2070" o:spt="203" style="position:absolute;left:0pt;margin-left:3.3pt;margin-top:2.65pt;height:36pt;width:392.15pt;z-index:943305728;mso-width-relative:page;mso-height-relative:page;" coordorigin="5266,38304" coordsize="9028,630" o:gfxdata="UEsDBAoAAAAAAIdO4kAAAAAAAAAAAAAAAAAEAAAAZHJzL1BLAwQUAAAACACHTuJAloRh9dgAAAAI&#10;AQAADwAAAGRycy9kb3ducmV2LnhtbE2PQU+DQBCF7yb+h82YeGsXNCAiS2Ma9dSY2JoYb1OYAik7&#10;S9gttP/e8aTHN2/y3veK1dn2aqLRd44NxMsIFHHl6o4bA5+710UGygfkGnvHZOBCHlbl9VWBee1m&#10;/qBpGxolIexzNNCGMORa+6oli37pBmLxDm60GESOja5HnCXc9vouilJtsWNpaHGgdUvVcXuyBt5m&#10;nJ/v45dpczysL9+75P1rE5Mxtzdx9AQq0Dn8PcMvvqBDKUx7d+Laq97AIhXyIPckASV+9pjKtr2B&#10;hywBXRb6/4DyB1BLAwQUAAAACACHTuJAyzD8YDIEAAAZHwAADgAAAGRycy9lMm9Eb2MueG1s7VlN&#10;b9w2EL0XyH8gdI/1QUkrCZZziGNfgjZA2t5pifoAJJEgZe/6nkOPvfdQoLfce2oR5NcE+RsdUpR2&#10;raxjd4u2BlZ70Eq7o9Hw8XHeaHj6YtM26IYKWbMutdwTx0K0y1hed2Vq/fD9xfPIQrInXU4a1tHU&#10;uqXSenH27JvTNU+oxyrW5FQgcNLJZM1Tq+p7nti2zCraEnnCOO3gz4KJlvRwKUo7F2QN3tvG9hwn&#10;tNdM5FywjEoJv54Pf1pn2n9R0Kz/rigk7VGTWhBbr49CH6/U0T47JUkpCK/qzIRBDoiiJXUHD51c&#10;nZOeoGtRf+GqrTPBJCv6k4y1NiuKOqN6DDAa15mN5lKwa67HUibrkk8wAbQznA52m31780agOk8t&#10;bKGOtDBFn/989+nnnxBW2Kx5mYDJpeBv+RthfiiHKzXcTSFa9Q0DQRuYfyeOIw9wvk0tD8dxGAYD&#10;wnTTowwMghX2VhEYZGDhO44TmCnIKpgn5SLwwlDfjyPs+MPdWfXK3B87HhBK3Rxifac9xmCrUKfI&#10;1hzoJLeIyX+G2NuKcKonQio4DGLeFrJf33/68BtaDZBpmwkvmUiAbg9Y+0Y64uS6HqCgxglWyus0&#10;TpJwIftLylqkTlJLAMc19cjNa9kPpqOJeqpkTZ1f1E2jL0R59bIR6IbAerjQH+P9jlnToXVqxYEX&#10;QBAElmXRkB5OWw5EkV2pn3fnDrnrGOYVPvscq8DOiayGALQHZUaStu6p0GcVJfmrLkf9LQcydpA1&#10;LBVMS3MLNRSSjDrTlj2pm8dYAnZNBxAqUgxzoc76zdUG3KjTK5bfwpxec1GXFUDq6tANhwaTf59M&#10;8bT+fvn98x8fkZ52FQMQ7mVnFt84gIH1qGhq/qOKV0Fo1mDomwWIoyCIB6RGWuGVYZVe3PdzqqkB&#10;deXzHk799/w4lBVECLbeT6D9tHgKXMDuxIUhsbh6MRkyPJxZwlUEHiB5QA71dFIiyUiBKASiLYnl&#10;iBILCKYR9iGxaEn+emLZSSdRHIEIaC4F/oxLOASaKS65ns6YoxZ/oVFLPvlftQVKpbsUiNR0fZ0C&#10;e7XFdXxVEgxsiGbi4geGDYu46HptT83xFMQFBGEkwyAuptB/ZNUaOcFUn7uaRzvaEi/aclRFq+/N&#10;uOTuisvDhUqM46lQwZqHWzJBrlnYdFxsAi6YSsWUvfr9/9Flr+tE/pSbwhmdIryw6ajY5G1z06Nf&#10;qHfq3lWo2lRDpRPq8nabmnAIGqqbUEvZqzpTT7TSwds3n8PyieeoN3HNARzP8skiT8fWocPzwtn9&#10;m/KE8dTa9p1Z6Rx7izwdlTwFB8jT/ndyN5w6NCHsjujW+Njtw+oxSqn0u/rS8H2iShVsd5IOqVVc&#10;7E5tmRDS1B0KeNhQ4IF9pKVHd1+PTm8twv6r7uqYvWK1wbt7rbeXtjvaZ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loRh9dgAAAAIAQAADwAAAAAAAAABACAAAAAiAAAAZHJzL2Rvd25yZXYueG1s&#10;UEsBAhQAFAAAAAgAh07iQMsw/GAyBAAAGR8AAA4AAAAAAAAAAQAgAAAAJwEAAGRycy9lMm9Eb2Mu&#10;eG1sUEsFBgAAAAAGAAYAWQEAAMsHAAAAAA==&#10;">
                  <o:lock v:ext="edit" aspectratio="f"/>
                  <v:rect id="矩形 7" o:spid="_x0000_s2071" o:spt="1" style="position:absolute;left:5266;top:38304;height:526;width:1126;"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原料</w:t>
                          </w:r>
                          <w:r>
                            <w:rPr>
                              <w:rFonts w:hint="eastAsia" w:ascii="宋体" w:hAnsi="宋体" w:eastAsia="宋体" w:cs="宋体"/>
                              <w:lang w:eastAsia="zh-CN"/>
                            </w:rPr>
                            <w:t>▲</w:t>
                          </w:r>
                        </w:p>
                      </w:txbxContent>
                    </v:textbox>
                  </v:rect>
                  <v:line id="直线 6" o:spid="_x0000_s2072" o:spt="20" style="position:absolute;left:6420;top:38559;flip:y;height:3;width:376;" filled="f" stroked="t" coordsize="21600,21600" o:gfxdata="UEsDBAoAAAAAAIdO4kAAAAAAAAAAAAAAAAAEAAAAZHJzL1BLAwQUAAAACACHTuJANx5FT70AAADb&#10;AAAADwAAAGRycy9kb3ducmV2LnhtbEWPQWvCQBSE74X+h+UVvEjd6MG20dWD0CLeuoq9PrPPJDX7&#10;NmRfNf77riB4HGbmG2a+7H2jztTFOrCB8SgDRVwEV3NpYLf9fH0HFQXZYROYDFwpwnLx/DTH3IUL&#10;f9PZSqkShGOOBiqRNtc6FhV5jKPQEifvGDqPkmRXatfhJcF9oydZNtUea04LFba0qqg42T9v4Gsj&#10;ctjuWhmejnv7+zNc9fbNGjN4GWczUEK9PML39toZmHzA7Uv6AX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HkVPvQAA&#10;ANsAAAAPAAAAAAAAAAEAIAAAACIAAABkcnMvZG93bnJldi54bWxQSwECFAAUAAAACACHTuJAMy8F&#10;njsAAAA5AAAAEAAAAAAAAAABACAAAAAMAQAAZHJzL3NoYXBleG1sLnhtbFBLBQYAAAAABgAGAFsB&#10;AAC2AwAAAAA=&#10;">
                    <v:path arrowok="t"/>
                    <v:fill on="f" focussize="0,0"/>
                    <v:stroke color="#000000" joinstyle="round" endarrow="open"/>
                    <v:imagedata o:title=""/>
                    <o:lock v:ext="edit" aspectratio="f"/>
                  </v:line>
                  <v:rect id="矩形 10" o:spid="_x0000_s2073" o:spt="1" style="position:absolute;left:6781;top:38327;height:526;width:869;"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和面</w:t>
                          </w:r>
                        </w:p>
                      </w:txbxContent>
                    </v:textbox>
                  </v:rect>
                  <v:line id="直线 5" o:spid="_x0000_s2074" o:spt="20" style="position:absolute;left:8985;top:38547;height:12;width:361;" filled="f" stroked="t" coordsize="21600,21600" o:gfxdata="UEsDBAoAAAAAAIdO4kAAAAAAAAAAAAAAAAAEAAAAZHJzL1BLAwQUAAAACACHTuJAApULv7oAAADb&#10;AAAADwAAAGRycy9kb3ducmV2LnhtbEVPTYvCMBC9C/6HMIIXWVOFFekaPSiCinuwVfY6NGNTtpmU&#10;Jtr6781hYY+P973a9LYWT2p95VjBbJqAIC6crrhUcM33H0sQPiBrrB2Tghd52KyHgxWm2nV8oWcW&#10;ShFD2KeowITQpFL6wpBFP3UNceTurrUYImxLqVvsYrit5TxJFtJixbHBYENbQ8Vv9rAKylt31Ifz&#10;T3avb7v89Dkx5tv2So1Hs+QLRKA+/Iv/3AetYB7Hxi/xB8j1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lQu/ugAAANsA&#10;AAAPAAAAAAAAAAEAIAAAACIAAABkcnMvZG93bnJldi54bWxQSwECFAAUAAAACACHTuJAMy8FnjsA&#10;AAA5AAAAEAAAAAAAAAABACAAAAAJAQAAZHJzL3NoYXBleG1sLnhtbFBLBQYAAAAABgAGAFsBAACz&#10;AwAAAAA=&#10;">
                    <v:path arrowok="t"/>
                    <v:fill on="f" focussize="0,0"/>
                    <v:stroke color="#000000" joinstyle="round" endarrow="open"/>
                    <v:imagedata o:title=""/>
                    <o:lock v:ext="edit" aspectratio="f"/>
                  </v:line>
                  <v:line id="直线 8" o:spid="_x0000_s2075" o:spt="20" style="position:absolute;left:10425;top:38589;flip:y;height:3;width:451;" filled="f" stroked="t" coordsize="21600,21600" o:gfxdata="UEsDBAoAAAAAAIdO4kAAAAAAAAAAAAAAAAAEAAAAZHJzL1BLAwQUAAAACACHTuJAI/16D7oAAADb&#10;AAAADwAAAGRycy9kb3ducmV2LnhtbEVPTWvCQBC9F/wPywi9SN2oUEvq6kGwSG+uotdpdkyi2dmQ&#10;nWr677sHwePjfS9WvW/UjbpYBzYwGWegiIvgai4NHPabtw9QUZAdNoHJwB9FWC0HLwvMXbjzjm5W&#10;SpVCOOZooBJpc61jUZHHOA4tceLOofMoCXaldh3eU7hv9DTL3rXHmlNDhS2tKyqu9tcb+PoW+dkf&#10;Whldz0d7OY3WvZ1bY16Hk+wTlFAvT/HDvXUGZml9+pJ+gF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oPugAAANsA&#10;AAAPAAAAAAAAAAEAIAAAACIAAABkcnMvZG93bnJldi54bWxQSwECFAAUAAAACACHTuJAMy8FnjsA&#10;AAA5AAAAEAAAAAAAAAABACAAAAAJAQAAZHJzL3NoYXBleG1sLnhtbFBLBQYAAAAABgAGAFsBAACz&#10;AwAAAAA=&#10;">
                    <v:path arrowok="t"/>
                    <v:fill on="f" focussize="0,0"/>
                    <v:stroke color="#000000" joinstyle="round" endarrow="open"/>
                    <v:imagedata o:title=""/>
                    <o:lock v:ext="edit" aspectratio="f"/>
                  </v:line>
                  <v:rect id="矩形 3" o:spid="_x0000_s2076" o:spt="1" style="position:absolute;left:8056;top:38318;height:526;width:899;"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成型</w:t>
                          </w:r>
                        </w:p>
                      </w:txbxContent>
                    </v:textbox>
                  </v:rect>
                  <v:rect id="矩形 15" o:spid="_x0000_s2077" o:spt="1" style="position:absolute;left:9391;top:38333;height:526;width:1049;"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熟制</w:t>
                          </w:r>
                          <w:r>
                            <w:rPr>
                              <w:rFonts w:hint="eastAsia" w:ascii="宋体" w:hAnsi="宋体" w:eastAsia="宋体" w:cs="宋体"/>
                              <w:lang w:eastAsia="zh-CN"/>
                            </w:rPr>
                            <w:t>▲</w:t>
                          </w:r>
                        </w:p>
                      </w:txbxContent>
                    </v:textbox>
                  </v:rect>
                  <v:rect id="矩形 14" o:spid="_x0000_s2078" o:spt="1" style="position:absolute;left:10846;top:38363;height:526;width:839;"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冷却</w:t>
                          </w:r>
                        </w:p>
                      </w:txbxContent>
                    </v:textbox>
                  </v:rect>
                  <v:line id="直线 6" o:spid="_x0000_s2079" o:spt="20" style="position:absolute;left:7680;top:38562;height:6;width:367;" filled="f" stroked="t" coordsize="21600,21600" o:gfxdata="UEsDBAoAAAAAAIdO4kAAAAAAAAAAAAAAAAAEAAAAZHJzL1BLAwQUAAAACACHTuJAY308Vb4AAADb&#10;AAAADwAAAGRycy9kb3ducmV2LnhtbEWPQWvCQBSE74L/YXmCF9GNgRaJrh4UwUp7aKJ4fWSf2WD2&#10;bchuTfrvu4VCj8PMfMNsdoNtxJM6XztWsFwkIIhLp2uuFFyK43wFwgdkjY1jUvBNHnbb8WiDmXY9&#10;f9IzD5WIEPYZKjAhtJmUvjRk0S9cSxy9u+sshii7SuoO+wi3jUyT5FVarDkuGGxpb6h85F9WQXXt&#10;3/Tp/Zbfm+uhOL/MjPmwg1LTyTJZgwg0hP/wX/ukFaQp/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08Vb4A&#10;AADbAAAADwAAAAAAAAABACAAAAAiAAAAZHJzL2Rvd25yZXYueG1sUEsBAhQAFAAAAAgAh07iQDMv&#10;BZ47AAAAOQAAABAAAAAAAAAAAQAgAAAADQEAAGRycy9zaGFwZXhtbC54bWxQSwUGAAAAAAYABgBb&#10;AQAAtwMAAAAA&#10;">
                    <v:path arrowok="t"/>
                    <v:fill on="f" focussize="0,0"/>
                    <v:stroke color="#000000" joinstyle="round" endarrow="open"/>
                    <v:imagedata o:title=""/>
                    <o:lock v:ext="edit" aspectratio="f"/>
                  </v:line>
                  <v:rect id="矩形 14" o:spid="_x0000_s2080" o:spt="1" style="position:absolute;left:12031;top:38393;height:526;width:1049;"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包装</w:t>
                          </w:r>
                          <w:r>
                            <w:rPr>
                              <w:rFonts w:hint="eastAsia" w:ascii="宋体" w:hAnsi="宋体" w:eastAsia="宋体" w:cs="宋体"/>
                              <w:lang w:eastAsia="zh-CN"/>
                            </w:rPr>
                            <w:t>▲</w:t>
                          </w:r>
                        </w:p>
                      </w:txbxContent>
                    </v:textbox>
                  </v:rect>
                  <v:rect id="矩形 14" o:spid="_x0000_s2081" o:spt="1" style="position:absolute;left:13366;top:38408;height:526;width:929;"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成品</w:t>
                          </w:r>
                        </w:p>
                      </w:txbxContent>
                    </v:textbox>
                  </v:rect>
                  <v:line id="直线 6" o:spid="_x0000_s2082" o:spt="20" style="position:absolute;left:11685;top:38628;flip:y;height:9;width:352;" filled="f" stroked="t" coordsize="21600,21600" o:gfxdata="UEsDBAoAAAAAAIdO4kAAAAAAAAAAAAAAAAAEAAAAZHJzL1BLAwQUAAAACACHTuJAYbykQ70AAADb&#10;AAAADwAAAGRycy9kb3ducmV2LnhtbEWPQWvCQBSE74X+h+UVvEjdKNiW6OpBaBFvXcVen9lnkpp9&#10;G7KvGv99VxA8DjPzDTNf9r5RZ+piHdjAeJSBIi6Cq7k0sNt+vn6AioLssAlMBq4UYbl4fppj7sKF&#10;v+lspVQJwjFHA5VIm2sdi4o8xlFoiZN3DJ1HSbIrtevwkuC+0ZMse9Mea04LFba0qqg42T9v4Gsj&#10;ctjuWhmejnv7+zNc9fbdGjN4GWczUEK9PML39toZmE7g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vKRDvQAA&#10;ANsAAAAPAAAAAAAAAAEAIAAAACIAAABkcnMvZG93bnJldi54bWxQSwECFAAUAAAACACHTuJAMy8F&#10;njsAAAA5AAAAEAAAAAAAAAABACAAAAAMAQAAZHJzL3NoYXBleG1sLnhtbFBLBQYAAAAABgAGAFsB&#10;AAC2AwAAAAA=&#10;">
                    <v:path arrowok="t"/>
                    <v:fill on="f" focussize="0,0"/>
                    <v:stroke color="#000000" joinstyle="round" endarrow="open"/>
                    <v:imagedata o:title=""/>
                    <o:lock v:ext="edit" aspectratio="f"/>
                  </v:line>
                  <v:line id="直线 6" o:spid="_x0000_s2083" o:spt="20" style="position:absolute;left:13125;top:38637;height:6;width:232;" filled="f" stroked="t" coordsize="21600,21600" o:gfxdata="UEsDBAoAAAAAAIdO4kAAAAAAAAAAAAAAAAAEAAAAZHJzL1BLAwQUAAAACACHTuJAVDfqs74AAADb&#10;AAAADwAAAGRycy9kb3ducmV2LnhtbEWPQWvCQBSE7wX/w/IEL6IbFUtJs3pQCir10Fjx+si+ZEOz&#10;b0N2a+K/7xYKPQ4z8w2TbQfbiDt1vnasYDFPQBAXTtdcKfi8vM1eQPiArLFxTAoe5GG7GT1lmGrX&#10;8wfd81CJCGGfogITQptK6QtDFv3ctcTRK11nMUTZVVJ32Ee4beQySZ6lxZrjgsGWdoaKr/zbKqiu&#10;/VEf3m952Vz3l9N6aszZDkpNxovkFUSgIfyH/9oHrWC9g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fqs74A&#10;AADbAAAADwAAAAAAAAABACAAAAAiAAAAZHJzL2Rvd25yZXYueG1sUEsBAhQAFAAAAAgAh07iQDMv&#10;BZ47AAAAOQAAABAAAAAAAAAAAQAgAAAADQEAAGRycy9zaGFwZXhtbC54bWxQSwUGAAAAAAYABgBb&#10;AQAAtwMAAAAA&#10;">
                    <v:path arrowok="t"/>
                    <v:fill on="f" focussize="0,0"/>
                    <v:stroke color="#000000" joinstyle="round" endarrow="open"/>
                    <v:imagedata o:title=""/>
                    <o:lock v:ext="edit" aspectratio="f"/>
                  </v:line>
                </v:group>
              </w:pict>
            </w:r>
          </w:p>
          <w:p>
            <w:pPr>
              <w:pStyle w:val="2"/>
              <w:rPr>
                <w:rFonts w:hint="eastAsia"/>
              </w:rPr>
            </w:pPr>
          </w:p>
          <w:p>
            <w:pPr>
              <w:rPr>
                <w:rFonts w:hint="eastAsia"/>
              </w:rPr>
            </w:pPr>
          </w:p>
          <w:p>
            <w:pPr>
              <w:rPr>
                <w:rFonts w:hint="eastAsia"/>
                <w:lang w:val="en-US" w:eastAsia="zh-CN"/>
              </w:rPr>
            </w:pP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3.月饼生产工艺</w:t>
            </w:r>
            <w:r>
              <w:rPr>
                <w:rFonts w:hint="eastAsia" w:ascii="仿宋" w:hAnsi="仿宋" w:eastAsia="仿宋" w:cs="仿宋"/>
                <w:sz w:val="24"/>
                <w:szCs w:val="24"/>
              </w:rPr>
              <w:t>流程</w:t>
            </w:r>
          </w:p>
          <w:p>
            <w:pPr>
              <w:rPr>
                <w:rFonts w:hint="eastAsia"/>
                <w:sz w:val="24"/>
                <w:szCs w:val="24"/>
                <w:lang w:val="en-US" w:eastAsia="zh-CN"/>
              </w:rPr>
            </w:pPr>
            <w:r>
              <w:rPr>
                <w:sz w:val="21"/>
              </w:rPr>
              <w:pict>
                <v:group id="组合 4" o:spid="_x0000_s2084" o:spt="203" style="position:absolute;left:0pt;margin-left:8.9pt;margin-top:8.65pt;height:63pt;width:379.6pt;z-index:948061184;mso-width-relative:page;mso-height-relative:page;" coordorigin="2598,54895" coordsize="11745,810" o:gfxdata="UEsDBAoAAAAAAIdO4kAAAAAAAAAAAAAAAAAEAAAAZHJzL1BLAwQUAAAACACHTuJAiMh7m9cAAAAH&#10;AQAADwAAAGRycy9kb3ducmV2LnhtbE2PQWvCQBSE7wX/w/KE3uomlUiSZiNF2p6kUC2U3p7ZZxLM&#10;vg3ZNdF/3/VUj8MMM98U64vpxEiDay0riBcRCOLK6pZrBd/796cUhPPIGjvLpOBKDtbl7KHAXNuJ&#10;v2jc+VqEEnY5Kmi873MpXdWQQbewPXHwjnYw6IMcaqkHnEK56eRzFK2kwZbDQoM9bRqqTruzUfAx&#10;4fS6jN/G7em4uf7uk8+fbUxKPc7j6AWEp4v/D8MNP6BDGZgO9szaiU5BFp54BUkG4ubG6TIBcVCQ&#10;rjKQZSHv+cs/UEsDBBQAAAAIAIdO4kBpdSLtIQQAAMsfAAAOAAAAZHJzL2Uyb0RvYy54bWztWUuP&#10;5DQQviPxH6zcmY7zTjSZPczszAXBSgs/wJM4DymJI9sz3XPnwAlxRwIJARIScNobQvyaYfkZlJ1X&#10;d2/vds+gRYw6fUg7sV2uKn+ul0+freoK3VIuStbEBj4xDUSbhKVlk8fG559dfhQYSEjSpKRiDY2N&#10;OyqMZ2cffnC6bCNqsYJVKeUIiDQiWraxUUjZRouFSApaE3HCWtpAZ8Z4TSS88nyRcrIE6nW1sEzT&#10;WywZT1vOEioEfL3oOo0zTT/LaCI/zTJBJapiA3iT+sn181o9F2enJMo5aYsy6dkgj+CiJmUDi46k&#10;Logk6IaXb5Cqy4QzwTJ5krB6wbKsTKiWAaTB5pY0V5zdtFqWPFrm7agmUO2Wnh5NNvnk9gVHZRob&#10;joEaUsMWvf79i/uvv0SO0s2yzSMYcsXbl+0L3n/Iuzcl7irjtfoHQdAqNkIfuy6o+S42LNOzMXY7&#10;BdOVRAn0+44bmL5roARGuNixYbDegaSAbVIULDcExKheJwj72UnxvJ+PMVDoZgdYT10MPCwUqyNn&#10;yxbgJCaNiX+nsZcFaaneCKHUMWgMWOlV9t3P9398jxzNklobBo0KE5EA3e3Q1iSra5p4U1PYAt1p&#10;NfmmVsMoKIlaLuQVZTVSjdjgAHKNPXL7sZCgThg6DFGrClaV6WVZVfqF59fnFUe3BA7Epf6phWHK&#10;xrCqQUs4zpZvwm4mBA5mVhEJzboFqIgm1wtuTBHrlE3920VZcXZBRNFxoCl0ktelpFyDoaAkfd6k&#10;SN61AMcG7IahuKlpaqCKgplRLT1SkrI6ZCSIVzUgpdqabjNUS66uV0BGNa9Zege7etPyMi+0kVBK&#10;UT2Aom7Ie4eT7W3ByQ6VlIqJg+DkWHg4OmHgdQoaDh524LjMcDomODmTQe+skx08CE6eadu9JQ49&#10;PZVEI5w8MEoznI4JTmCMNp0dmKuHWKfAdEfrZOvYYg1Os3U6NmcHodIWnHSUc7CzC8PJ2TnbsRP2&#10;Z2d3XLGTA65qIxTvTMzBcIJMBXxcl3eElrUVPM14OjbzZL0Ri9sP8nbYxv4QPY157Bg9zXg6Njyp&#10;2Ke3T9+8+uurH1//9uv9D6/+/vNb1f7lJ+T4a/A6b/pSy5CsDjWOsc5iB7hHl2t7GplTMGWHvfPT&#10;XvHtZQMhOVHJ7jlrGqggMI7fVUToCgKeKtj8R/WAx1YBJC9Jk1dvqRnsrgT8H9J/198DkfV4ez9E&#10;XE/5RFVIc21nK32bIfJEITJ5pd1WpK/Z6oLRfoj43hDzuLa9VamdIfI0IeJMafpuiKynWfshEjrB&#10;aEW6OvTsaIbC9FN1NOAN3h2L6MChT532QwRjPBQKXRuScigKzRh58hjZF4zoFPlwjFj+5GqwjnVn&#10;jLxHjOjLULgx1hd7/e22upJef9f3W9Md/N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iMh7m9cA&#10;AAAHAQAADwAAAAAAAAABACAAAAAiAAAAZHJzL2Rvd25yZXYueG1sUEsBAhQAFAAAAAgAh07iQGl1&#10;Iu0hBAAAyx8AAA4AAAAAAAAAAQAgAAAAJgEAAGRycy9lMm9Eb2MueG1sUEsFBgAAAAAGAAYAWQEA&#10;ALkHAAAAAA==&#10;">
                  <o:lock v:ext="edit" aspectratio="f"/>
                  <v:rect id="矩形 40" o:spid="_x0000_s2085" o:spt="1" style="position:absolute;left:2598;top:55001;height:705;width:1215;" fillcolor="#FFFFFF" filled="t" stroked="t" coordsize="21600,21600" o:gfxdata="UEsDBAoAAAAAAIdO4kAAAAAAAAAAAAAAAAAEAAAAZHJzL1BLAwQUAAAACACHTuJAFtSg1sAAAADb&#10;AAAADwAAAGRycy9kb3ducmV2LnhtbEWP3WoCMRSE7wu+QziF3hTNWupqt0bBQrFQKfhDpXeHzWl2&#10;cXOyJFHXtzcFoZfDzHzDTOedbcSJfKgdKxgOMhDEpdM1GwW77Xt/AiJEZI2NY1JwoQDzWe9uioV2&#10;Z17TaRONSBAOBSqoYmwLKUNZkcUwcC1x8n6dtxiT9EZqj+cEt418yrJcWqw5LVTY0ltF5WFztAoW&#10;h+/119hMPn2bv6yWjz/7vDN7pR7uh9kriEhd/A/f2h9awfMI/r6kH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1KDW&#10;wAAAANsAAAAPAAAAAAAAAAEAIAAAACIAAABkcnMvZG93bnJldi54bWxQSwECFAAUAAAACACHTuJA&#10;My8FnjsAAAA5AAAAEAAAAAAAAAABACAAAAAPAQAAZHJzL3NoYXBleG1sLnhtbFBLBQYAAAAABgAG&#10;AFsBAAC5AwAAAAA=&#10;">
                    <v:path/>
                    <v:fill on="t" color2="#FFFFFF" focussize="0,0"/>
                    <v:stroke weight="1pt" color="#000000" joinstyle="miter"/>
                    <v:imagedata o:title=""/>
                    <o:lock v:ext="edit" aspectratio="f"/>
                    <v:textbox>
                      <w:txbxContent>
                        <w:p>
                          <w:pPr>
                            <w:jc w:val="center"/>
                          </w:pPr>
                          <w:r>
                            <w:rPr>
                              <w:rFonts w:hint="eastAsia"/>
                            </w:rPr>
                            <w:t>原料处理</w:t>
                          </w:r>
                        </w:p>
                      </w:txbxContent>
                    </v:textbox>
                  </v:rect>
                  <v:rect id="矩形 39" o:spid="_x0000_s2086" o:spt="1" style="position:absolute;left:4218;top:54986;height:705;width:1410;" fillcolor="#FFFFFF" filled="t" stroked="t" coordsize="21600,21600" o:gfxdata="UEsDBAoAAAAAAIdO4kAAAAAAAAAAAAAAAAAEAAAAZHJzL1BLAwQUAAAACACHTuJAvgBN3MAAAADb&#10;AAAADwAAAGRycy9kb3ducmV2LnhtbEWP3WoCMRSE74W+QzhCb0SztrDqahRaKC1YCv6geHfYHLOL&#10;m5MlSXV9+6ZQ6OUwM98wi1VnG3ElH2rHCsajDARx6XTNRsF+9zacgggRWWPjmBTcKcBq+dBbYKHd&#10;jTd03UYjEoRDgQqqGNtCylBWZDGMXEucvLPzFmOS3kjt8ZbgtpFPWZZLizWnhQpbeq2ovGy/rYKX&#10;y2HzNTHTtW/z2ef74HTMO3NU6rE/zuYgInXxP/zX/tAKnnP4/ZJ+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E3c&#10;wAAAANsAAAAPAAAAAAAAAAEAIAAAACIAAABkcnMvZG93bnJldi54bWxQSwECFAAUAAAACACHTuJA&#10;My8FnjsAAAA5AAAAEAAAAAAAAAABACAAAAAPAQAAZHJzL3NoYXBleG1sLnhtbFBLBQYAAAAABgAG&#10;AFsBAAC5AwAAAAA=&#10;">
                    <v:path/>
                    <v:fill on="t" color2="#FFFFFF" focussize="0,0"/>
                    <v:stroke weight="1pt" color="#000000" joinstyle="miter"/>
                    <v:imagedata o:title=""/>
                    <o:lock v:ext="edit" aspectratio="f"/>
                    <v:textbox>
                      <w:txbxContent>
                        <w:p>
                          <w:pPr>
                            <w:jc w:val="center"/>
                          </w:pPr>
                          <w:r>
                            <w:rPr>
                              <w:rFonts w:hint="eastAsia"/>
                            </w:rPr>
                            <w:t>配料</w:t>
                          </w:r>
                          <w:r>
                            <w:t>调粉</w:t>
                          </w:r>
                          <w:r>
                            <w:rPr>
                              <w:rFonts w:hint="eastAsia"/>
                            </w:rPr>
                            <w:t>*</w:t>
                          </w:r>
                        </w:p>
                      </w:txbxContent>
                    </v:textbox>
                  </v:rect>
                  <v:rect id="矩形 38" o:spid="_x0000_s2087" o:spt="1" style="position:absolute;left:6033;top:54968;height:705;width:1605;" fillcolor="#FFFFFF" filled="t" stroked="t" coordsize="21600,21600" o:gfxdata="UEsDBAoAAAAAAIdO4kAAAAAAAAAAAAAAAAAEAAAAZHJzL1BLAwQUAAAACACHTuJAeZgFTb8AAADb&#10;AAAADwAAAGRycy9kb3ducmV2LnhtbEWPQWsCMRSE7wX/Q3iCl1KzFlnt1igolBYsgrZUentsXrOL&#10;m5clibr+eyMUPA4z8w0zW3S2ESfyoXasYDTMQBCXTtdsFHx/vT1NQYSIrLFxTAouFGAx7z3MsNDu&#10;zFs67aIRCcKhQAVVjG0hZSgrshiGriVO3p/zFmOS3kjt8ZzgtpHPWZZLizWnhQpbWlVUHnZHq2B5&#10;+NluJma69m3+8vn++LvPO7NXatAfZa8gInXxHv5vf2gF4zHcvq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YBU2/&#10;AAAA2wAAAA8AAAAAAAAAAQAgAAAAIgAAAGRycy9kb3ducmV2LnhtbFBLAQIUABQAAAAIAIdO4kAz&#10;LwWeOwAAADkAAAAQAAAAAAAAAAEAIAAAAA4BAABkcnMvc2hhcGV4bWwueG1sUEsFBgAAAAAGAAYA&#10;WwEAALgDAAAAAA==&#10;">
                    <v:path/>
                    <v:fill on="t" color2="#FFFFFF" focussize="0,0"/>
                    <v:stroke weight="1pt" color="#000000" joinstyle="miter"/>
                    <v:imagedata o:title=""/>
                    <o:lock v:ext="edit" aspectratio="f"/>
                    <v:textbox>
                      <w:txbxContent>
                        <w:p>
                          <w:pPr>
                            <w:jc w:val="center"/>
                          </w:pPr>
                          <w:r>
                            <w:rPr>
                              <w:rFonts w:hint="eastAsia"/>
                            </w:rPr>
                            <w:t>包馅成型*</w:t>
                          </w:r>
                        </w:p>
                      </w:txbxContent>
                    </v:textbox>
                  </v:rect>
                  <v:rect id="矩形 36" o:spid="_x0000_s2088" o:spt="1" style="position:absolute;left:8058;top:54934;height:705;width:1410;" fillcolor="#FFFFFF" filled="t" stroked="t" coordsize="21600,21600" o:gfxdata="UEsDBAoAAAAAAIdO4kAAAAAAAAAAAAAAAAAEAAAAZHJzL1BLAwQUAAAACACHTuJAz5/Zrr8AAADb&#10;AAAADwAAAGRycy9kb3ducmV2LnhtbEWPQWsCMRSE74L/IbxCL1KzVlh1axQsFIWKoC2V3h6b1+zi&#10;5mVJom7/fVMQPA4z8w0zX3a2ERfyoXasYDTMQBCXTtdsFHx+vD1NQYSIrLFxTAp+KcBy0e/NsdDu&#10;ynu6HKIRCcKhQAVVjG0hZSgrshiGriVO3o/zFmOS3kjt8ZrgtpHPWZZLizWnhQpbeq2oPB3OVsHq&#10;9LXfTcz03bf5bLsefB/zzhyVenwYZS8gInXxHr61N1rBeAb/X9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2a6/&#10;AAAA2wAAAA8AAAAAAAAAAQAgAAAAIgAAAGRycy9kb3ducmV2LnhtbFBLAQIUABQAAAAIAIdO4kAz&#10;LwWeOwAAADkAAAAQAAAAAAAAAAEAIAAAAA4BAABkcnMvc2hhcGV4bWwueG1sUEsFBgAAAAAGAAYA&#10;WwEAALgDAAAAAA==&#10;">
                    <v:path/>
                    <v:fill on="t" color2="#FFFFFF" focussize="0,0"/>
                    <v:stroke weight="1pt" color="#000000" joinstyle="miter"/>
                    <v:imagedata o:title=""/>
                    <o:lock v:ext="edit" aspectratio="f"/>
                    <v:textbox>
                      <w:txbxContent>
                        <w:p>
                          <w:pPr>
                            <w:jc w:val="center"/>
                          </w:pPr>
                          <w:r>
                            <w:rPr>
                              <w:rFonts w:hint="eastAsia"/>
                            </w:rPr>
                            <w:t>烘烤</w:t>
                          </w:r>
                        </w:p>
                      </w:txbxContent>
                    </v:textbox>
                  </v:rect>
                  <v:rect id="矩形 35" o:spid="_x0000_s2089" o:spt="1" style="position:absolute;left:9918;top:54941;height:705;width:1170;" fillcolor="#FFFFFF" filled="t" stroked="t" coordsize="21600,21600" o:gfxdata="UEsDBAoAAAAAAIdO4kAAAAAAAAAAAAAAAAAEAAAAZHJzL1BLAwQUAAAACACHTuJABqMDTr0AAADb&#10;AAAADwAAAGRycy9kb3ducmV2LnhtbEVPXWvCMBR9H/gfwh3sRWbqkE6rUXAwJjiEuqH4dmnu0mJz&#10;U5JM679fHoQ9Hs73YtXbVlzIh8axgvEoA0FcOd2wUfD99f48BREissbWMSm4UYDVcvCwwEK7K5d0&#10;2UcjUgiHAhXUMXaFlKGqyWIYuY44cT/OW4wJeiO1x2sKt618ybJcWmw4NdTY0VtN1Xn/axWsz4dy&#10;92qmW9/ls8+P4emY9+ao1NPjOJuDiNTHf/HdvdEKJml9+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wNOvQAA&#10;ANsAAAAPAAAAAAAAAAEAIAAAACIAAABkcnMvZG93bnJldi54bWxQSwECFAAUAAAACACHTuJAMy8F&#10;njsAAAA5AAAAEAAAAAAAAAABACAAAAAMAQAAZHJzL3NoYXBleG1sLnhtbFBLBQYAAAAABgAGAFsB&#10;AAC2AwAAAAA=&#10;">
                    <v:path/>
                    <v:fill on="t" color2="#FFFFFF" focussize="0,0"/>
                    <v:stroke weight="1pt" color="#000000" joinstyle="miter"/>
                    <v:imagedata o:title=""/>
                    <o:lock v:ext="edit" aspectratio="f"/>
                    <v:textbox>
                      <w:txbxContent>
                        <w:p>
                          <w:pPr>
                            <w:jc w:val="center"/>
                          </w:pPr>
                          <w:r>
                            <w:rPr>
                              <w:rFonts w:hint="eastAsia"/>
                            </w:rPr>
                            <w:t>冷却</w:t>
                          </w:r>
                        </w:p>
                      </w:txbxContent>
                    </v:textbox>
                  </v:rect>
                  <v:rect id="矩形 34" o:spid="_x0000_s2090" o:spt="1" style="position:absolute;left:11568;top:54922;height:705;width:1170;" fillcolor="#FFFFFF" filled="t" stroked="t" coordsize="21600,21600" o:gfxdata="UEsDBAoAAAAAAIdO4kAAAAAAAAAAAAAAAAAEAAAAZHJzL1BLAwQUAAAACACHTuJA9nGdOcAAAADb&#10;AAAADwAAAGRycy9kb3ducmV2LnhtbEWP3WoCMRSE7wu+QziF3hTN2spqt0bBQrFQKfhDpXeHzWl2&#10;cXOyJFHXtzcFoZfDzHzDTOedbcSJfKgdKxgOMhDEpdM1GwW77Xt/AiJEZI2NY1JwoQDzWe9uioV2&#10;Z17TaRONSBAOBSqoYmwLKUNZkcUwcC1x8n6dtxiT9EZqj+cEt418yrJcWqw5LVTY0ltF5WFztAoW&#10;h+/119hMPn2bv6yWjz/7vDN7pR7uh9kriEhd/A/f2h9awegZ/r6kH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cZ05&#10;wAAAANsAAAAPAAAAAAAAAAEAIAAAACIAAABkcnMvZG93bnJldi54bWxQSwECFAAUAAAACACHTuJA&#10;My8FnjsAAAA5AAAAEAAAAAAAAAABACAAAAAPAQAAZHJzL3NoYXBleG1sLnhtbFBLBQYAAAAABgAG&#10;AFsBAAC5AwAAAAA=&#10;">
                    <v:path/>
                    <v:fill on="t" color2="#FFFFFF" focussize="0,0"/>
                    <v:stroke weight="1pt" color="#000000" joinstyle="miter"/>
                    <v:imagedata o:title=""/>
                    <o:lock v:ext="edit" aspectratio="f"/>
                    <v:textbox>
                      <w:txbxContent>
                        <w:p>
                          <w:pPr>
                            <w:jc w:val="center"/>
                          </w:pPr>
                          <w:r>
                            <w:rPr>
                              <w:rFonts w:hint="eastAsia"/>
                            </w:rPr>
                            <w:t>包装</w:t>
                          </w:r>
                        </w:p>
                      </w:txbxContent>
                    </v:textbox>
                  </v:rect>
                  <v:rect id="矩形 33" o:spid="_x0000_s2091" o:spt="1" style="position:absolute;left:13173;top:54895;height:705;width:1170;" fillcolor="#FFFFFF" filled="t" stroked="t" coordsize="21600,21600" o:gfxdata="UEsDBAoAAAAAAIdO4kAAAAAAAAAAAAAAAAAEAAAAZHJzL1BLAwQUAAAACACHTuJAO9nbAb8AAADb&#10;AAAADwAAAGRycy9kb3ducmV2LnhtbEWPT2sCMRTE7wW/Q3hCL0Wzelh1axRaEAstgn+o9PbYvGYX&#10;Ny9Lkur67U1B8DjMzG+Y+bKzjTiTD7VjBaNhBoK4dLpmo+CwXw2mIEJE1tg4JgVXCrBc9J7mWGh3&#10;4S2dd9GIBOFQoIIqxraQMpQVWQxD1xIn79d5izFJb6T2eElw28hxluXSYs1pocKW3isqT7s/q+Dt&#10;9L3dTMz007f57Gv98nPMO3NU6rk/yl5BROriI3xvf2gF4xz+v6QfI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Z2wG/&#10;AAAA2wAAAA8AAAAAAAAAAQAgAAAAIgAAAGRycy9kb3ducmV2LnhtbFBLAQIUABQAAAAIAIdO4kAz&#10;LwWeOwAAADkAAAAQAAAAAAAAAAEAIAAAAA4BAABkcnMvc2hhcGV4bWwueG1sUEsFBgAAAAAGAAYA&#10;WwEAALgDAAAAAA==&#10;">
                    <v:path/>
                    <v:fill on="t" color2="#FFFFFF" focussize="0,0"/>
                    <v:stroke weight="1pt" color="#000000" joinstyle="miter"/>
                    <v:imagedata o:title=""/>
                    <o:lock v:ext="edit" aspectratio="f"/>
                    <v:textbox>
                      <w:txbxContent>
                        <w:p>
                          <w:pPr>
                            <w:jc w:val="center"/>
                          </w:pPr>
                          <w:r>
                            <w:rPr>
                              <w:rFonts w:hint="eastAsia"/>
                            </w:rPr>
                            <w:t>入库</w:t>
                          </w:r>
                        </w:p>
                      </w:txbxContent>
                    </v:textbox>
                  </v:rect>
                  <v:shape id="直接箭头连接符 47" o:spid="_x0000_s2092" o:spt="32" type="#_x0000_t32" style="position:absolute;left:3813;top:55363;height:1;width:390;" filled="f" stroked="t" coordsize="21600,21600" o:gfxdata="UEsDBAoAAAAAAIdO4kAAAAAAAAAAAAAAAAAEAAAAZHJzL1BLAwQUAAAACACHTuJAt5dI1LoAAADb&#10;AAAADwAAAGRycy9kb3ducmV2LnhtbEVPS2vCQBC+F/oflil4KbqrYKnRTQ6FlgpeGi14HLJjEszO&#10;huz4/PXuodDjx/deFVffqTMNsQ1sYToxoIir4FquLey2n+N3UFGQHXaBycKNIhT589MKMxcu/EPn&#10;UmqVQjhmaKER6TOtY9WQxzgJPXHiDmHwKAkOtXYDXlK47/TMmDftseXU0GBPHw1Vx/LkLYjhbdme&#10;9mv5ui3uZjPrDL7+Wjt6mZolKKGr/Iv/3N/OwjyNTV/SD9D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l0jUugAAANsA&#10;AAAPAAAAAAAAAAEAIAAAACIAAABkcnMvZG93bnJldi54bWxQSwECFAAUAAAACACHTuJAMy8FnjsA&#10;AAA5AAAAEAAAAAAAAAABACAAAAAJAQAAZHJzL3NoYXBleG1sLnhtbFBLBQYAAAAABgAGAFsBAACz&#10;AwAAAAA=&#10;">
                    <v:path arrowok="t"/>
                    <v:fill on="f" focussize="0,0"/>
                    <v:stroke weight="0.5pt" color="#000000" joinstyle="round" endarrow="block"/>
                    <v:imagedata o:title=""/>
                    <o:lock v:ext="edit" aspectratio="f"/>
                  </v:shape>
                  <v:shape id="直接箭头连接符 46" o:spid="_x0000_s2093" o:spt="32" type="#_x0000_t32" style="position:absolute;left:5643;top:55348;height:1;width:390;" filled="f" stroked="t" coordsize="21600,21600" o:gfxdata="UEsDBAoAAAAAAIdO4kAAAAAAAAAAAAAAAAAEAAAAZHJzL1BLAwQUAAAACACHTuJAxgjcpr0AAADb&#10;AAAADwAAAGRycy9kb3ducmV2LnhtbEWPzWoCQRCE7wHfYWghl6AzCkbdOHoQDBFyyargsdlpd5fs&#10;9Cw77V+ePhMIeCyq6itqsbr5Rl2oi3VgC6OhAUVcBFdzaWG/2wxmoKIgO2wCk4U7RVgte08LzFy4&#10;8hddcilVgnDM0EIl0mZax6Iij3EYWuLknULnUZLsSu06vCa4b/TYmFftsea0UGFL64qK7/zsLYjh&#10;XV6fj1t5v89/zOe4MfhysPa5PzJvoIRu8gj/tz+chckU/r6kH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CNymvQAA&#10;ANsAAAAPAAAAAAAAAAEAIAAAACIAAABkcnMvZG93bnJldi54bWxQSwECFAAUAAAACACHTuJAMy8F&#10;njsAAAA5AAAAEAAAAAAAAAABACAAAAAMAQAAZHJzL3NoYXBleG1sLnhtbFBLBQYAAAAABgAGAFsB&#10;AAC2AwAAAAA=&#10;">
                    <v:path arrowok="t"/>
                    <v:fill on="f" focussize="0,0"/>
                    <v:stroke weight="0.5pt" color="#000000" joinstyle="round" endarrow="block"/>
                    <v:imagedata o:title=""/>
                    <o:lock v:ext="edit" aspectratio="f"/>
                  </v:shape>
                  <v:shape id="直接箭头连接符 44" o:spid="_x0000_s2094" o:spt="32" type="#_x0000_t32" style="position:absolute;left:7668;top:55335;height:1;width:390;" filled="f" stroked="t" coordsize="21600,21600" o:gfxdata="UEsDBAoAAAAAAIdO4kAAAAAAAAAAAAAAAAAEAAAAZHJzL1BLAwQUAAAACACHTuJAqUR5Pb0AAADb&#10;AAAADwAAAGRycy9kb3ducmV2LnhtbEWPzWoCQRCE7wHfYWghl6AzCkpcHT0IhgS8uBrw2Oy0u4s7&#10;PctO+5enzwiBHIuq+oparO6+UVfqYh3YwmhoQBEXwdVcWjjsN4N3UFGQHTaBycKDIqyWvZcFZi7c&#10;eEfXXEqVIBwztFCJtJnWsajIYxyGljh5p9B5lCS7UrsObwnuGz02Zqo91pwWKmxpXVFxzi/eghje&#10;5/Xl+CUfj9mP2Y4bg2/f1r72R2YOSugu/+G/9qezMJnC80v6AXr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RHk9vQAA&#10;ANsAAAAPAAAAAAAAAAEAIAAAACIAAABkcnMvZG93bnJldi54bWxQSwECFAAUAAAACACHTuJAMy8F&#10;njsAAAA5AAAAEAAAAAAAAAABACAAAAAMAQAAZHJzL3NoYXBleG1sLnhtbFBLBQYAAAAABgAGAFsB&#10;AAC2AwAAAAA=&#10;">
                    <v:path arrowok="t"/>
                    <v:fill on="f" focussize="0,0"/>
                    <v:stroke weight="0.5pt" color="#000000" joinstyle="round" endarrow="block"/>
                    <v:imagedata o:title=""/>
                    <o:lock v:ext="edit" aspectratio="f"/>
                  </v:shape>
                  <v:shape id="直接箭头连接符 45" o:spid="_x0000_s2095" o:spt="32" type="#_x0000_t32" style="position:absolute;left:9483;top:55305;height:1;width:390;" filled="f" stroked="t" coordsize="21600,21600" o:gfxdata="UEsDBAoAAAAAAIdO4kAAAAAAAAAAAAAAAAAEAAAAZHJzL1BLAwQUAAAACACHTuJAXQJ7kr0AAADb&#10;AAAADwAAAGRycy9kb3ducmV2LnhtbEWPzWoCQRCE7wHfYWghl6AzigRdHT0ICRFyyargsdlpdxd3&#10;epad9vfpM0Igx6KqvqIWq5tv1IW6WAe2MBoaUMRFcDWXFnbbj8EUVBRkh01gsnCnCKtl72WBmQtX&#10;/qFLLqVKEI4ZWqhE2kzrWFTkMQ5DS5y8Y+g8SpJdqV2H1wT3jR4b86491pwWKmxpXVFxys/eghje&#10;5vX5sJHP++xhvseNwbe9ta/9kZmDErrJf/iv/eUsTGbw/J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nuSvQAA&#10;ANsAAAAPAAAAAAAAAAEAIAAAACIAAABkcnMvZG93bnJldi54bWxQSwECFAAUAAAACACHTuJAMy8F&#10;njsAAAA5AAAAEAAAAAAAAAABACAAAAAMAQAAZHJzL3NoYXBleG1sLnhtbFBLBQYAAAAABgAGAFsB&#10;AAC2AwAAAAA=&#10;">
                    <v:path arrowok="t"/>
                    <v:fill on="f" focussize="0,0"/>
                    <v:stroke weight="0.5pt" color="#000000" joinstyle="round" endarrow="block"/>
                    <v:imagedata o:title=""/>
                    <o:lock v:ext="edit" aspectratio="f"/>
                  </v:shape>
                  <v:shape id="直接箭头连接符 41" o:spid="_x0000_s2096" o:spt="32" type="#_x0000_t32" style="position:absolute;left:11133;top:55318;height:1;width:390;" filled="f" stroked="t" coordsize="21600,21600" o:gfxdata="UEsDBAoAAAAAAIdO4kAAAAAAAAAAAAAAAAAEAAAAZHJzL1BLAwQUAAAACACHTuJAMk7eCboAAADb&#10;AAAADwAAAGRycy9kb3ducmV2LnhtbEVPS2vCQBC+F/oflil4KbqrSKnRTQ6FlgpeGi14HLJjEszO&#10;huz4/PXuodDjx/deFVffqTMNsQ1sYToxoIir4FquLey2n+N3UFGQHXaBycKNIhT589MKMxcu/EPn&#10;UmqVQjhmaKER6TOtY9WQxzgJPXHiDmHwKAkOtXYDXlK47/TMmDftseXU0GBPHw1Vx/LkLYjhbdme&#10;9mv5ui3uZjPrDL7+Wjt6mZolKKGr/Iv/3N/OwjyNTV/SD9D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Tt4JugAAANsA&#10;AAAPAAAAAAAAAAEAIAAAACIAAABkcnMvZG93bnJldi54bWxQSwECFAAUAAAACACHTuJAMy8FnjsA&#10;AAA5AAAAEAAAAAAAAAABACAAAAAJAQAAZHJzL3NoYXBleG1sLnhtbFBLBQYAAAAABgAGAFsBAACz&#10;AwAAAAA=&#10;">
                    <v:path arrowok="t"/>
                    <v:fill on="f" focussize="0,0"/>
                    <v:stroke weight="0.5pt" color="#000000" joinstyle="round" endarrow="block"/>
                    <v:imagedata o:title=""/>
                    <o:lock v:ext="edit" aspectratio="f"/>
                  </v:shape>
                  <v:shape id="直接箭头连接符 42" o:spid="_x0000_s2097" o:spt="32" type="#_x0000_t32" style="position:absolute;left:12768;top:55317;height:1;width:390;" filled="f" stroked="t" coordsize="21600,21600" o:gfxdata="UEsDBAoAAAAAAIdO4kAAAAAAAAAAAAAAAAAEAAAAZHJzL1BLAwQUAAAACACHTuJAQ9FKe70AAADb&#10;AAAADwAAAGRycy9kb3ducmV2LnhtbEWPzWoCQRCE7wHfYWghl6AzikTdOHoQDBFyyargsdlpd5fs&#10;9Cw77V+ePhMIeCyq6itqsbr5Rl2oi3VgC6OhAUVcBFdzaWG/2wxmoKIgO2wCk4U7RVgte08LzFy4&#10;8hddcilVgnDM0EIl0mZax6Iij3EYWuLknULnUZLsSu06vCa4b/TYmFftsea0UGFL64qK7/zsLYjh&#10;XV6fj1t5v89/zOe4MfhysPa5PzJvoIRu8gj/tz+chckU/r6kH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0Up7vQAA&#10;ANsAAAAPAAAAAAAAAAEAIAAAACIAAABkcnMvZG93bnJldi54bWxQSwECFAAUAAAACACHTuJAMy8F&#10;njsAAAA5AAAAEAAAAAAAAAABACAAAAAMAQAAZHJzL3NoYXBleG1sLnhtbFBLBQYAAAAABgAGAFsB&#10;AAC2AwAAAAA=&#10;">
                    <v:path arrowok="t"/>
                    <v:fill on="f" focussize="0,0"/>
                    <v:stroke weight="0.5pt" color="#000000" joinstyle="round" endarrow="block"/>
                    <v:imagedata o:title=""/>
                    <o:lock v:ext="edit" aspectratio="f"/>
                  </v:shape>
                </v:group>
              </w:pict>
            </w:r>
          </w:p>
          <w:p>
            <w:pPr>
              <w:ind w:firstLine="440" w:firstLineChars="200"/>
              <w:rPr>
                <w:rFonts w:hint="eastAsia"/>
                <w:lang w:val="en-US" w:eastAsia="zh-CN"/>
              </w:rPr>
            </w:pPr>
          </w:p>
          <w:p>
            <w:pPr>
              <w:ind w:firstLine="440" w:firstLineChars="200"/>
              <w:rPr>
                <w:rFonts w:hint="eastAsia"/>
                <w:lang w:val="en-US" w:eastAsia="zh-CN"/>
              </w:rPr>
            </w:pPr>
          </w:p>
          <w:p>
            <w:pPr>
              <w:ind w:firstLine="440" w:firstLineChars="200"/>
              <w:rPr>
                <w:rFonts w:hint="eastAsia"/>
                <w:lang w:val="en-US" w:eastAsia="zh-CN"/>
              </w:rPr>
            </w:pPr>
          </w:p>
          <w:p>
            <w:pPr>
              <w:ind w:firstLine="440" w:firstLineChars="200"/>
              <w:rPr>
                <w:rFonts w:hint="eastAsia"/>
                <w:lang w:val="en-US" w:eastAsia="zh-CN"/>
              </w:rPr>
            </w:pPr>
          </w:p>
          <w:p>
            <w:pPr>
              <w:ind w:firstLine="440" w:firstLineChars="200"/>
              <w:rPr>
                <w:rFonts w:hint="eastAsia"/>
                <w:lang w:val="en-US" w:eastAsia="zh-CN"/>
              </w:rPr>
            </w:pP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4.烘烤类糕点生产工艺</w:t>
            </w:r>
            <w:r>
              <w:rPr>
                <w:rFonts w:hint="eastAsia" w:ascii="仿宋" w:hAnsi="仿宋" w:eastAsia="仿宋" w:cs="仿宋"/>
                <w:sz w:val="24"/>
                <w:szCs w:val="24"/>
              </w:rPr>
              <w:t>流程</w:t>
            </w:r>
          </w:p>
          <w:p>
            <w:pPr>
              <w:pStyle w:val="2"/>
              <w:rPr>
                <w:rFonts w:hint="eastAsia"/>
              </w:rPr>
            </w:pPr>
            <w:r>
              <w:rPr>
                <w:sz w:val="21"/>
              </w:rPr>
              <w:pict>
                <v:group id="组合 5" o:spid="_x0000_s2098" o:spt="203" style="position:absolute;left:0pt;margin-left:2.95pt;margin-top:5.85pt;height:54.85pt;width:381.05pt;z-index:952865792;mso-width-relative:page;mso-height-relative:page;" coordorigin="2598,67156" coordsize="12045,798" o:gfxdata="UEsDBAoAAAAAAIdO4kAAAAAAAAAAAAAAAAAEAAAAZHJzL1BLAwQUAAAACACHTuJANNMkXtcAAAAI&#10;AQAADwAAAGRycy9kb3ducmV2LnhtbE2PwWrDMAyG74O9g9Fgt9VxQseaximjbDuVwdrB6E2N1SQ0&#10;tkPsJu3bTz1tR+kTv76/WF1sJ0YaQuudBjVLQJCrvGldreF79/70AiJEdAY770jDlQKsyvu7AnPj&#10;J/dF4zbWgkNcyFFDE2OfSxmqhiyGme/JMTv6wWLkcailGXDicNvJNEmepcXW8YcGe1o3VJ22Z6vh&#10;Y8LpNVNv4+Z0XF/3u/nnz0aR1o8PKlmCiHSJf8dw02d1KNnp4M/OBNFpWHCTyOtMgbjhVGVzEAcG&#10;6QJkWcj/BcpfUEsDBBQAAAAIAIdO4kD2rjtbGQQAAMsfAAAOAAAAZHJzL2Uyb0RvYy54bWztmc1u&#10;3DYQgO8F+g6C7rVE/a4EyznYsS9FGyDtA9AS9QNIpEDS3vW9h56K3gu0QJAUKND2lFtR9Gmc5DE6&#10;pP52t5us7SJFjdUedqnVaEQOP84Mh8dPVk1tXBMuKkYTEx3ZpkFoyrKKFon59Vfnny1MQ0hMM1wz&#10;ShLzhgjzycmnnxwv25g4rGR1RrgBSqiIl21illK2sWWJtCQNFkesJRRu5ow3WMIlL6yM4yVob2rL&#10;se3AWjKetZylRAj496y7aZ5o/XlOUvllngsijToxoW9Sf3P9fam+rZNjHBcct2WV9t3AD+hFgysK&#10;Lx1VnWGJjSte/UNVU6WcCZbLo5Q1FsvzKiV6DDAaZG+N5oKzq1aPpYiXRTuaCUy7ZacHq02/uH7G&#10;jSpLTN80KG5git7+8c3t998avrLNsi1iELng7fP2Ge//KLorNdxVzhv1CwMxVokZhcj3wcw3iekg&#10;e7FwtRIck5U0UrgfBt7CD+FNKUj4dhC6/QykJUyT0uD4ERADdwNQFXTTk5ZP++eRY3v90yHIQX+s&#10;oQ+W6urYs2ULOInJYuLfWex5iVuiJ0Ioc/QWC4LRZD/9cvvnC8NxO5tpodFgIhZgux3WWh9r1Bti&#10;sBRy0DBQWxtxHCiOWy7kBWGNoRqJyQFyzR6+/lzIziaDiHqrYHWVnVd1rS94cXlac+Maw4I415/e&#10;jBtiNTWWsJyd0IbZTDEszLzGEppNC6gIWugXbjwi1jXb+rNLs+rZGRZl1wOtQYnhuKkk4bpVEpw9&#10;pZkhb1rAkYLfMFVvGpKZRk3AzaiWlpS4qu8iCcarKcCisOgmQ7Xk6nIFalTzkmU3MKtXLa+KUjsJ&#10;uKHFgaJO5KPj5EfbODlqlKp7wNx+nDwHjUsH1pg20IiTh9REwroKZ5wOA6cA/Efv0HvvhO6FU2C7&#10;7rYnnnHC8YF6pwBg2MAJRffCKYzs0Tt1oXtKC9DsnQ4t2AXONk46nbtzsIuicMDJgYxzM9ihcA52&#10;h5U7BWgbp/Be3gmhhT9EOwf1+44x2s08HZx7AgeyGe00E3d2T8j1woknHSnXwt3M06HxpGDoefrh&#10;9ZvvXr39/bfbl6/f/fWjav/6s9HVQXq8Tmlfahk2q0ONY6yzuAs00OX7epc40eVCKUHv9HS6//6y&#10;gZAcq83uKaMUKgiMow8VEbqCQOCq6s5/Uw94aJ4teYVpUb9nk7e7EvB/2P6HU0a0ExFnPd/ej4gf&#10;eCMirg6GMyJDSemxIhJMFaLdiKwHqf2IhJ4/5NC+uxWjZi/ySL3IlLjsRmQ9L96PSORPiDje5jZr&#10;RuSRIjLtlXYjsr4T348IQp49RBovmhnZOJJ4tJEm/HC+2vmCO+eryLXhbKw71vPtORv52Izow1A4&#10;Mdbno/3ptjqSXr/W51vTGfzJ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DTTJF7XAAAACAEAAA8A&#10;AAAAAAAAAQAgAAAAIgAAAGRycy9kb3ducmV2LnhtbFBLAQIUABQAAAAIAIdO4kD2rjtbGQQAAMsf&#10;AAAOAAAAAAAAAAEAIAAAACYBAABkcnMvZTJvRG9jLnhtbFBLBQYAAAAABgAGAFkBAACxBwAAAAA=&#10;">
                  <o:lock v:ext="edit" aspectratio="f"/>
                  <v:rect id="矩形 23" o:spid="_x0000_s2099" o:spt="1" style="position:absolute;left:2598;top:67190;height:705;width:1215;" fillcolor="#FFFFFF" filled="t" stroked="t" coordsize="21600,21600" o:gfxdata="UEsDBAoAAAAAAIdO4kAAAAAAAAAAAAAAAAAEAAAAZHJzL1BLAwQUAAAACACHTuJArbNiwb8AAADb&#10;AAAADwAAAGRycy9kb3ducmV2LnhtbEWPQWsCMRSE74X+h/AKvRTN6iHqahRaKBZaBK0o3h6b1+zi&#10;5mVJUt3++6Yg9DjMzDfMYtW7VlwoxMazhtGwAEFcedOw1bD/fB1MQcSEbLD1TBp+KMJqeX+3wNL4&#10;K2/psktWZAjHEjXUKXWllLGqyWEc+o44e18+OExZBitNwGuGu1aOi0JJhw3nhRo7eqmpOu++nYbn&#10;82G7mdjpe+jU7GP9dDqq3h61fnwYFXMQifr0H76134wGpeDvS/4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zYsG/&#10;AAAA2wAAAA8AAAAAAAAAAQAgAAAAIgAAAGRycy9kb3ducmV2LnhtbFBLAQIUABQAAAAIAIdO4kAz&#10;LwWeOwAAADkAAAAQAAAAAAAAAAEAIAAAAA4BAABkcnMvc2hhcGV4bWwueG1sUEsFBgAAAAAGAAYA&#10;WwEAALgDAAAAAA==&#10;">
                    <v:path/>
                    <v:fill on="t" color2="#FFFFFF" focussize="0,0"/>
                    <v:stroke weight="1pt" color="#000000" joinstyle="miter"/>
                    <v:imagedata o:title=""/>
                    <o:lock v:ext="edit" aspectratio="f"/>
                    <v:textbox>
                      <w:txbxContent>
                        <w:p>
                          <w:pPr>
                            <w:jc w:val="center"/>
                          </w:pPr>
                          <w:r>
                            <w:rPr>
                              <w:rFonts w:hint="eastAsia"/>
                            </w:rPr>
                            <w:t>原料处理</w:t>
                          </w:r>
                        </w:p>
                      </w:txbxContent>
                    </v:textbox>
                  </v:rect>
                  <v:rect id="矩形 22" o:spid="_x0000_s2100" o:spt="1" style="position:absolute;left:4218;top:67175;height:705;width:1410;" fillcolor="#FFFFFF" filled="t" stroked="t" coordsize="21600,21600" o:gfxdata="UEsDBAoAAAAAAIdO4kAAAAAAAAAAAAAAAAAEAAAAZHJzL1BLAwQUAAAACACHTuJAEkA8Dr8AAADb&#10;AAAADwAAAGRycy9kb3ducmV2LnhtbEWPQWsCMRSE74L/IbxCL1KzFlx1axQsFIWKoC2V3h6b1+zi&#10;5mVJom7/fVMQPA4z8w0zX3a2ERfyoXasYDTMQBCXTtdsFHx+vD1NQYSIrLFxTAp+KcBy0e/NsdDu&#10;ynu6HKIRCcKhQAVVjG0hZSgrshiGriVO3o/zFmOS3kjt8ZrgtpHPWZZLizWnhQpbeq2oPB3OVsHq&#10;9LXfTcz03bf5bLsefB/zzhyVenwYZS8gInXxHr61N1rBeAb/X9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APA6/&#10;AAAA2wAAAA8AAAAAAAAAAQAgAAAAIgAAAGRycy9kb3ducmV2LnhtbFBLAQIUABQAAAAIAIdO4kAz&#10;LwWeOwAAADkAAAAQAAAAAAAAAAEAIAAAAA4BAABkcnMvc2hhcGV4bWwueG1sUEsFBgAAAAAGAAYA&#10;WwEAALgDAAAAAA==&#10;">
                    <v:path/>
                    <v:fill on="t" color2="#FFFFFF" focussize="0,0"/>
                    <v:stroke weight="1pt" color="#000000" joinstyle="miter"/>
                    <v:imagedata o:title=""/>
                    <o:lock v:ext="edit" aspectratio="f"/>
                    <v:textbox>
                      <w:txbxContent>
                        <w:p>
                          <w:pPr>
                            <w:jc w:val="center"/>
                          </w:pPr>
                          <w:r>
                            <w:rPr>
                              <w:rFonts w:hint="eastAsia"/>
                            </w:rPr>
                            <w:t>配料</w:t>
                          </w:r>
                          <w:r>
                            <w:t>调粉</w:t>
                          </w:r>
                        </w:p>
                      </w:txbxContent>
                    </v:textbox>
                  </v:rect>
                  <v:rect id="矩形 21" o:spid="_x0000_s2101" o:spt="1" style="position:absolute;left:6033;top:67156;height:705;width:1410;" fillcolor="#FFFFFF" filled="t" stroked="t" coordsize="21600,21600" o:gfxdata="UEsDBAoAAAAAAIdO4kAAAAAAAAAAAAAAAAAEAAAAZHJzL1BLAwQUAAAACACHTuJAXWH8tsAAAADb&#10;AAAADwAAAGRycy9kb3ducmV2LnhtbEWP3WoCMRSE74W+QzhCb0SzFrrqahRaKC1YCv6geHfYHLOL&#10;m5MlSXV9+6ZQ6OUwM98wi1VnG3ElH2rHCsajDARx6XTNRsF+9zacgggRWWPjmBTcKcBq+dBbYKHd&#10;jTd03UYjEoRDgQqqGNtCylBWZDGMXEucvLPzFmOS3kjt8ZbgtpFPWZZLizWnhQpbeq2ovGy/rYKX&#10;y2HzNTHTtW/z2ef74HTMO3NU6rE/zuYgInXxP/zX/tAK8mf4/ZJ+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Yfy2&#10;wAAAANsAAAAPAAAAAAAAAAEAIAAAACIAAABkcnMvZG93bnJldi54bWxQSwECFAAUAAAACACHTuJA&#10;My8FnjsAAAA5AAAAEAAAAAAAAAABACAAAAAPAQAAZHJzL3NoYXBleG1sLnhtbFBLBQYAAAAABgAG&#10;AFsBAAC5AwAAAAA=&#10;">
                    <v:path/>
                    <v:fill on="t" color2="#FFFFFF" focussize="0,0"/>
                    <v:stroke weight="1pt" color="#000000" joinstyle="miter"/>
                    <v:imagedata o:title=""/>
                    <o:lock v:ext="edit" aspectratio="f"/>
                    <v:textbox>
                      <w:txbxContent>
                        <w:p>
                          <w:pPr>
                            <w:jc w:val="center"/>
                          </w:pPr>
                          <w:r>
                            <w:rPr>
                              <w:rFonts w:hint="eastAsia"/>
                              <w:lang w:eastAsia="zh-CN"/>
                            </w:rPr>
                            <w:t>和面入模</w:t>
                          </w:r>
                        </w:p>
                      </w:txbxContent>
                    </v:textbox>
                  </v:rect>
                  <v:rect id="矩形 19" o:spid="_x0000_s2102" o:spt="1" style="position:absolute;left:7908;top:67198;height:705;width:1410;" fillcolor="#FFFFFF" filled="t" stroked="t" coordsize="21600,21600" o:gfxdata="UEsDBAoAAAAAAIdO4kAAAAAAAAAAAAAAAAAEAAAAZHJzL1BLAwQUAAAACACHTuJAvcTBWcAAAADb&#10;AAAADwAAAGRycy9kb3ducmV2LnhtbEWP3WoCMRSE74W+QzhCb0SztrDqahRaKC1YCv6geHfYHLOL&#10;m5MlSXV9+6ZQ6OUwM98wi1VnG3ElH2rHCsajDARx6XTNRsF+9zacgggRWWPjmBTcKcBq+dBbYKHd&#10;jTd03UYjEoRDgQqqGNtCylBWZDGMXEucvLPzFmOS3kjt8ZbgtpFPWZZLizWnhQpbeq2ovGy/rYKX&#10;y2HzNTHTtW/z2ef74HTMO3NU6rE/zuYgInXxP/zX/tAK8mf4/ZJ+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xMFZ&#10;wAAAANsAAAAPAAAAAAAAAAEAIAAAACIAAABkcnMvZG93bnJldi54bWxQSwECFAAUAAAACACHTuJA&#10;My8FnjsAAAA5AAAAEAAAAAAAAAABACAAAAAPAQAAZHJzL3NoYXBleG1sLnhtbFBLBQYAAAAABgAG&#10;AFsBAAC5AwAAAAA=&#10;">
                    <v:path/>
                    <v:fill on="t" color2="#FFFFFF" focussize="0,0"/>
                    <v:stroke weight="1pt" color="#000000" joinstyle="miter"/>
                    <v:imagedata o:title=""/>
                    <o:lock v:ext="edit" aspectratio="f"/>
                    <v:textbox>
                      <w:txbxContent>
                        <w:p>
                          <w:pPr>
                            <w:jc w:val="center"/>
                          </w:pPr>
                          <w:r>
                            <w:rPr>
                              <w:rFonts w:hint="eastAsia"/>
                            </w:rPr>
                            <w:t>烘烤</w:t>
                          </w:r>
                        </w:p>
                      </w:txbxContent>
                    </v:textbox>
                  </v:rect>
                  <v:rect id="矩形 18" o:spid="_x0000_s2103" o:spt="1" style="position:absolute;left:9978;top:67250;height:705;width:1170;" fillcolor="#FFFFFF" filled="t" stroked="t" coordsize="21600,21600" o:gfxdata="UEsDBAoAAAAAAIdO4kAAAAAAAAAAAAAAAAAEAAAAZHJzL1BLAwQUAAAACACHTuJA0ohkwr8AAADb&#10;AAAADwAAAGRycy9kb3ducmV2LnhtbEWPT2sCMRTE7wW/Q3hCL0Wzelh1axRaEAstgn+o9PbYvGYX&#10;Ny9Lkur67U1B8DjMzG+Y+bKzjTiTD7VjBaNhBoK4dLpmo+CwXw2mIEJE1tg4JgVXCrBc9J7mWGh3&#10;4S2dd9GIBOFQoIIqxraQMpQVWQxD1xIn79d5izFJb6T2eElw28hxluXSYs1pocKW3isqT7s/q+Dt&#10;9L3dTMz007f57Gv98nPMO3NU6rk/yl5BROriI3xvf2gF+Rj+v6QfI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IZMK/&#10;AAAA2wAAAA8AAAAAAAAAAQAgAAAAIgAAAGRycy9kb3ducmV2LnhtbFBLAQIUABQAAAAIAIdO4kAz&#10;LwWeOwAAADkAAAAQAAAAAAAAAAEAIAAAAA4BAABkcnMvc2hhcGV4bWwueG1sUEsFBgAAAAAGAAYA&#10;WwEAALgDAAAAAA==&#10;">
                    <v:path/>
                    <v:fill on="t" color2="#FFFFFF" focussize="0,0"/>
                    <v:stroke weight="1pt" color="#000000" joinstyle="miter"/>
                    <v:imagedata o:title=""/>
                    <o:lock v:ext="edit" aspectratio="f"/>
                    <v:textbox>
                      <w:txbxContent>
                        <w:p>
                          <w:pPr>
                            <w:jc w:val="center"/>
                          </w:pPr>
                          <w:r>
                            <w:rPr>
                              <w:rFonts w:hint="eastAsia"/>
                            </w:rPr>
                            <w:t>冷却</w:t>
                          </w:r>
                        </w:p>
                      </w:txbxContent>
                    </v:textbox>
                  </v:rect>
                  <v:rect id="矩形 17" o:spid="_x0000_s2104" o:spt="1" style="position:absolute;left:11853;top:67216;height:705;width:1170;" fillcolor="#FFFFFF" filled="t" stroked="t" coordsize="21600,21600" o:gfxdata="UEsDBAoAAAAAAIdO4kAAAAAAAAAAAAAAAAAEAAAAZHJzL1BLAwQUAAAACACHTuJAIlr6tb8AAADb&#10;AAAADwAAAGRycy9kb3ducmV2LnhtbEWPQWsCMRSE74X+h/AEL6Vmt4fVbo1CC6WCRVBLpbfH5pld&#10;3LwsSdT135uC4HGYmW+Y6by3rTiRD41jBfkoA0FcOd2wUfCz/XyegAgRWWPrmBRcKMB89vgwxVK7&#10;M6/ptIlGJAiHEhXUMXallKGqyWIYuY44eXvnLcYkvZHa4znBbStfsqyQFhtOCzV29FFTddgcrYL3&#10;w+96NTaTpe+K1++vp79d0ZudUsNBnr2BiNTHe/jWXmgFRQ7/X9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a+rW/&#10;AAAA2wAAAA8AAAAAAAAAAQAgAAAAIgAAAGRycy9kb3ducmV2LnhtbFBLAQIUABQAAAAIAIdO4kAz&#10;LwWeOwAAADkAAAAQAAAAAAAAAAEAIAAAAA4BAABkcnMvc2hhcGV4bWwueG1sUEsFBgAAAAAGAAYA&#10;WwEAALgDAAAAAA==&#10;">
                    <v:path/>
                    <v:fill on="t" color2="#FFFFFF" focussize="0,0"/>
                    <v:stroke weight="1pt" color="#000000" joinstyle="miter"/>
                    <v:imagedata o:title=""/>
                    <o:lock v:ext="edit" aspectratio="f"/>
                    <v:textbox>
                      <w:txbxContent>
                        <w:p>
                          <w:pPr>
                            <w:jc w:val="center"/>
                          </w:pPr>
                          <w:r>
                            <w:rPr>
                              <w:rFonts w:hint="eastAsia"/>
                            </w:rPr>
                            <w:t>包装*</w:t>
                          </w:r>
                        </w:p>
                      </w:txbxContent>
                    </v:textbox>
                  </v:rect>
                  <v:rect id="矩形 16" o:spid="_x0000_s2105" o:spt="1" style="position:absolute;left:13473;top:67219;height:705;width:1170;" fillcolor="#FFFFFF" filled="t" stroked="t" coordsize="21600,21600" o:gfxdata="UEsDBAoAAAAAAIdO4kAAAAAAAAAAAAAAAAAEAAAAZHJzL1BLAwQUAAAACACHTuJATRZfLrwAAADb&#10;AAAADwAAAGRycy9kb3ducmV2LnhtbEVPTWsCMRC9C/0PYQpeRLN62NrVKFQQBUtBWxRvw2aaXdxM&#10;liTq+u/NodDj433Pl51txI18qB0rGI8yEMSl0zUbBT/f6+EURIjIGhvHpOBBAZaLl94cC+3uvKfb&#10;IRqRQjgUqKCKsS2kDGVFFsPItcSJ+3XeYkzQG6k93lO4beQky3JpsebUUGFLq4rKy+FqFXxcjvuv&#10;NzPd+TZ//9wMzqe8Myel+q/jbAYiUhf/xX/urVaQp/XpS/o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WXy68AAAA&#10;2wAAAA8AAAAAAAAAAQAgAAAAIgAAAGRycy9kb3ducmV2LnhtbFBLAQIUABQAAAAIAIdO4kAzLwWe&#10;OwAAADkAAAAQAAAAAAAAAAEAIAAAAAsBAABkcnMvc2hhcGV4bWwueG1sUEsFBgAAAAAGAAYAWwEA&#10;ALUDAAAAAA==&#10;">
                    <v:path/>
                    <v:fill on="t" color2="#FFFFFF" focussize="0,0"/>
                    <v:stroke weight="1pt" color="#000000" joinstyle="miter"/>
                    <v:imagedata o:title=""/>
                    <o:lock v:ext="edit" aspectratio="f"/>
                    <v:textbox>
                      <w:txbxContent>
                        <w:p>
                          <w:pPr>
                            <w:jc w:val="center"/>
                          </w:pPr>
                          <w:r>
                            <w:rPr>
                              <w:rFonts w:hint="eastAsia"/>
                            </w:rPr>
                            <w:t>入库</w:t>
                          </w:r>
                        </w:p>
                      </w:txbxContent>
                    </v:textbox>
                  </v:rect>
                  <v:shape id="直接箭头连接符 30" o:spid="_x0000_s2106" o:spt="32" type="#_x0000_t32" style="position:absolute;left:3813;top:67552;height:1;width:390;" filled="f" stroked="t" coordsize="21600,21600" o:gfxdata="UEsDBAoAAAAAAIdO4kAAAAAAAAAAAAAAAAAEAAAAZHJzL1BLAwQUAAAACACHTuJA8oaGxb0AAADb&#10;AAAADwAAAGRycy9kb3ducmV2LnhtbEWPzWoCQRCE7wHfYWghl6AzKkTdOHoQDBFyyargsdlpd5fs&#10;9Cw77V+ePhMIeCyq6itqsbr5Rl2oi3VgC6OhAUVcBFdzaWG/2wxmoKIgO2wCk4U7RVgte08LzFy4&#10;8hddcilVgnDM0EIl0mZax6Iij3EYWuLknULnUZLsSu06vCa4b/TYmFftsea0UGFL64qK7/zsLYjh&#10;XV6fj1t5v89/zOe4MfhysPa5PzJvoIRu8gj/tz+chekE/r6kH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hobFvQAA&#10;ANsAAAAPAAAAAAAAAAEAIAAAACIAAABkcnMvZG93bnJldi54bWxQSwECFAAUAAAACACHTuJAMy8F&#10;njsAAAA5AAAAEAAAAAAAAAABACAAAAAMAQAAZHJzL3NoYXBleG1sLnhtbFBLBQYAAAAABgAGAFsB&#10;AAC2AwAAAAA=&#10;">
                    <v:path arrowok="t"/>
                    <v:fill on="f" focussize="0,0"/>
                    <v:stroke weight="0.5pt" color="#000000" joinstyle="round" endarrow="block"/>
                    <v:imagedata o:title=""/>
                    <o:lock v:ext="edit" aspectratio="f"/>
                  </v:shape>
                  <v:shape id="直接箭头连接符 29" o:spid="_x0000_s2107" o:spt="32" type="#_x0000_t32" style="position:absolute;left:5643;top:67537;height:1;width:390;" filled="f" stroked="t" coordsize="21600,21600" o:gfxdata="UEsDBAoAAAAAAIdO4kAAAAAAAAAAAAAAAAAEAAAAZHJzL1BLAwQUAAAACACHTuJAncojXr0AAADb&#10;AAAADwAAAGRycy9kb3ducmV2LnhtbEWPT2vCQBTE7wW/w/IKvRTdNYe2pq4eBKWCF2MFj4/saxKa&#10;fRuyz7+f3i0IPQ4z8xtmOr/4Vp2oj01gC+ORAUVcBtdwZeF7txx+gIqC7LANTBauFGE+GzxNMXfh&#10;zFs6FVKpBOGYo4VapMu1jmVNHuModMTJ+wm9R0myr7Tr8ZzgvtWZMW/aY8NpocaOFjWVv8XRWxDD&#10;u6I5Htayuk5uZpO1Bl/31r48j80nKKGL/Icf7S9n4T2Dvy/pB+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yiNevQAA&#10;ANsAAAAPAAAAAAAAAAEAIAAAACIAAABkcnMvZG93bnJldi54bWxQSwECFAAUAAAACACHTuJAMy8F&#10;njsAAAA5AAAAEAAAAAAAAAABACAAAAAMAQAAZHJzL3NoYXBleG1sLnhtbFBLBQYAAAAABgAGAFsB&#10;AAC2AwAAAAA=&#10;">
                    <v:path arrowok="t"/>
                    <v:fill on="f" focussize="0,0"/>
                    <v:stroke weight="0.5pt" color="#000000" joinstyle="round" endarrow="block"/>
                    <v:imagedata o:title=""/>
                    <o:lock v:ext="edit" aspectratio="f"/>
                  </v:shape>
                  <v:shape id="直接箭头连接符 26" o:spid="_x0000_s2108" o:spt="32" type="#_x0000_t32" style="position:absolute;left:7458;top:67539;height:1;width:390;" filled="f" stroked="t" coordsize="21600,21600" o:gfxdata="UEsDBAoAAAAAAIdO4kAAAAAAAAAAAAAAAAAEAAAAZHJzL1BLAwQUAAAACACHTuJAFrcn8rwAAADb&#10;AAAADwAAAGRycy9kb3ducmV2LnhtbEWPzWoCQRCE7wHfYeiAlxBn9CBx4+ghoCh4yargsdlpdxd3&#10;epad9vfpM4KQY1FVX1HT+c036kJdrANbGA4MKOIiuJpLC7vt4vMLVBRkh01gsnCnCPNZ722KmQtX&#10;/qVLLqVKEI4ZWqhE2kzrWFTkMQ5CS5y8Y+g8SpJdqV2H1wT3jR4ZM9Yea04LFbb0U1Fxys/eghje&#10;5vX5sJblffIwm1Fj8GNvbf99aL5BCd3kP/xqr5yF8QSeX9IP0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3J/K8AAAA&#10;2wAAAA8AAAAAAAAAAQAgAAAAIgAAAGRycy9kb3ducmV2LnhtbFBLAQIUABQAAAAIAIdO4kAzLwWe&#10;OwAAADkAAAAQAAAAAAAAAAEAIAAAAAsBAABkcnMvc2hhcGV4bWwueG1sUEsFBgAAAAAGAAYAWwEA&#10;ALUDAAAAAA==&#10;">
                    <v:path arrowok="t"/>
                    <v:fill on="f" focussize="0,0"/>
                    <v:stroke weight="0.5pt" color="#000000" joinstyle="round" endarrow="block"/>
                    <v:imagedata o:title=""/>
                    <o:lock v:ext="edit" aspectratio="f"/>
                  </v:shape>
                  <v:shape id="直接箭头连接符 27" o:spid="_x0000_s2109" o:spt="32" type="#_x0000_t32" style="position:absolute;left:9558;top:67524;height:1;width:390;" filled="f" stroked="t" coordsize="21600,21600" o:gfxdata="UEsDBAoAAAAAAIdO4kAAAAAAAAAAAAAAAAAEAAAAZHJzL1BLAwQUAAAACACHTuJAAlQYsroAAADb&#10;AAAADwAAAGRycy9kb3ducmV2LnhtbEVPS2vCQBC+F/oflil4KbqrB1ujmxwKLRW8NFrwOGTHJJid&#10;Ddnx+evdQ6HHj++9Kq6+U2caYhvYwnRiQBFXwbVcW9htP8fvoKIgO+wCk4UbRSjy56cVZi5c+IfO&#10;pdQqhXDM0EIj0mdax6ohj3ESeuLEHcLgURIcau0GvKRw3+mZMXPtseXU0GBPHw1Vx/LkLYjhbdme&#10;9mv5ui3uZjPrDL7+Wjt6mZolKKGr/Iv/3N/Owltan76kH6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BiyugAAANsA&#10;AAAPAAAAAAAAAAEAIAAAACIAAABkcnMvZG93bnJldi54bWxQSwECFAAUAAAACACHTuJAMy8FnjsA&#10;AAA5AAAAEAAAAAAAAAABACAAAAAJAQAAZHJzL3NoYXBleG1sLnhtbFBLBQYAAAAABgAGAFsBAACz&#10;AwAAAAA=&#10;">
                    <v:path arrowok="t"/>
                    <v:fill on="f" focussize="0,0"/>
                    <v:stroke weight="0.5pt" color="#000000" joinstyle="round" endarrow="block"/>
                    <v:imagedata o:title=""/>
                    <o:lock v:ext="edit" aspectratio="f"/>
                  </v:shape>
                  <v:shape id="直接箭头连接符 28" o:spid="_x0000_s2110" o:spt="32" type="#_x0000_t32" style="position:absolute;left:11403;top:67494;height:1;width:390;" filled="f" stroked="t" coordsize="21600,21600" o:gfxdata="UEsDBAoAAAAAAIdO4kAAAAAAAAAAAAAAAAAEAAAAZHJzL1BLAwQUAAAACACHTuJAbRi9Kb4AAADb&#10;AAAADwAAAGRycy9kb3ducmV2LnhtbEWPzWrDMBCE74W8g9hCLyWRnEObuFFyCCS00EvsBHJcrK1t&#10;aq2Mtfnr01eFQI/DzHzDLFZX36kzDbENbCGbGFDEVXAt1xb25WY8AxUF2WEXmCzcKMJqOXpYYO7C&#10;hXd0LqRWCcIxRwuNSJ9rHauGPMZJ6ImT9xUGj5LkUGs34CXBfaenxrxojy2nhQZ7WjdUfRcnb0EM&#10;l0V7On7I9jb/MZ/TzuDzwdqnx8y8gRK6yn/43n53Fl4z+PuSfoB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i9Kb4A&#10;AADbAAAADwAAAAAAAAABACAAAAAiAAAAZHJzL2Rvd25yZXYueG1sUEsBAhQAFAAAAAgAh07iQDMv&#10;BZ47AAAAOQAAABAAAAAAAAAAAQAgAAAADQEAAGRycy9zaGFwZXhtbC54bWxQSwUGAAAAAAYABgBb&#10;AQAAtwMAAAAA&#10;">
                    <v:path arrowok="t"/>
                    <v:fill on="f" focussize="0,0"/>
                    <v:stroke weight="0.5pt" color="#000000" joinstyle="round" endarrow="block"/>
                    <v:imagedata o:title=""/>
                    <o:lock v:ext="edit" aspectratio="f"/>
                  </v:shape>
                  <v:shape id="直接箭头连接符 24" o:spid="_x0000_s2111" o:spt="32" type="#_x0000_t32" style="position:absolute;left:13023;top:67507;height:1;width:390;" filled="f" stroked="t" coordsize="21600,21600" o:gfxdata="UEsDBAoAAAAAAIdO4kAAAAAAAAAAAAAAAAAEAAAAZHJzL1BLAwQUAAAACACHTuJACGQWG70AAADb&#10;AAAADwAAAGRycy9kb3ducmV2LnhtbEWPzWoCQRCE74LvMLSQi+iMHjSujh4EQwK5ZDXgsdlpdxd3&#10;epad9i9PnwkEPBZV9RW12tx9o67UxTqwhcnYgCIugqu5tHDY70avoKIgO2wCk4UHRdis+70VZi7c&#10;+IuuuZQqQThmaKESaTOtY1GRxzgOLXHyTqHzKEl2pXYd3hLcN3pqzEx7rDktVNjStqLinF+8BTG8&#10;z+vL8UPeHosf8zltDA6/rX0ZTMwSlNBdnuH/9ruzMJv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ZBYbvQAA&#10;ANsAAAAPAAAAAAAAAAEAIAAAACIAAABkcnMvZG93bnJldi54bWxQSwECFAAUAAAACACHTuJAMy8F&#10;njsAAAA5AAAAEAAAAAAAAAABACAAAAAMAQAAZHJzL3NoYXBleG1sLnhtbFBLBQYAAAAABgAGAFsB&#10;AAC2AwAAAAA=&#10;">
                    <v:path arrowok="t"/>
                    <v:fill on="f" focussize="0,0"/>
                    <v:stroke weight="0.5pt" color="#000000" joinstyle="round" endarrow="block"/>
                    <v:imagedata o:title=""/>
                    <o:lock v:ext="edit" aspectratio="f"/>
                  </v:shape>
                </v:group>
              </w:pict>
            </w:r>
          </w:p>
          <w:p>
            <w:pPr>
              <w:rPr>
                <w:rFonts w:hint="eastAsia"/>
              </w:rPr>
            </w:pPr>
          </w:p>
          <w:p>
            <w:pPr>
              <w:pStyle w:val="2"/>
              <w:rPr>
                <w:rFonts w:hint="eastAsia"/>
              </w:rPr>
            </w:pPr>
          </w:p>
          <w:p>
            <w:pPr>
              <w:rPr>
                <w:rFonts w:hint="eastAsia"/>
              </w:rPr>
            </w:pP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5.薯条生产工艺</w:t>
            </w:r>
            <w:r>
              <w:rPr>
                <w:rFonts w:hint="eastAsia" w:ascii="仿宋" w:hAnsi="仿宋" w:eastAsia="仿宋" w:cs="仿宋"/>
                <w:sz w:val="24"/>
                <w:szCs w:val="24"/>
              </w:rPr>
              <w:t>流程</w:t>
            </w:r>
          </w:p>
          <w:p>
            <w:pPr>
              <w:pStyle w:val="2"/>
              <w:rPr>
                <w:rFonts w:hint="eastAsia"/>
              </w:rPr>
            </w:pPr>
            <w:r>
              <w:rPr>
                <w:sz w:val="28"/>
              </w:rPr>
              <w:pict>
                <v:group id="_x0000_s2112" o:spid="_x0000_s2112" o:spt="203" style="position:absolute;left:0pt;margin-left:0.55pt;margin-top:12.7pt;height:149.3pt;width:395.25pt;z-index:952907776;mso-width-relative:page;mso-height-relative:page;" coordorigin="4831,3016" coordsize="8820,2313">
                  <o:lock v:ext="edit" aspectratio="f"/>
                  <v:shape id="Text Box 3" o:spid="_x0000_s2113" o:spt="202" type="#_x0000_t202" style="position:absolute;left:4831;top:3016;height:549;width:1451;"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原料验收</w:t>
                          </w:r>
                        </w:p>
                      </w:txbxContent>
                    </v:textbox>
                  </v:shape>
                  <v:line id="Line 18" o:spid="_x0000_s2114" o:spt="20" style="position:absolute;left:6294;top:3269;flip:y;height:14;width:360;" filled="f" stroked="t" coordsize="21600,21600">
                    <v:path arrowok="t"/>
                    <v:fill on="f" focussize="0,0"/>
                    <v:stroke color="#000000" endarrow="block"/>
                    <v:imagedata o:title=""/>
                    <o:lock v:ext="edit" aspectratio="f"/>
                  </v:line>
                  <v:shape id="Text Box 17" o:spid="_x0000_s2115" o:spt="202" type="#_x0000_t202" style="position:absolute;left:6669;top:3025;height:527;width:94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清洗</w:t>
                          </w:r>
                        </w:p>
                      </w:txbxContent>
                    </v:textbox>
                  </v:shape>
                  <v:line id="Line 16" o:spid="_x0000_s2116" o:spt="20" style="position:absolute;left:8979;top:3314;flip:y;height:1;width:405;" filled="f" stroked="t" coordsize="21600,21600">
                    <v:path arrowok="t"/>
                    <v:fill on="f" focussize="0,0"/>
                    <v:stroke color="#000000" endarrow="block"/>
                    <v:imagedata o:title=""/>
                    <o:lock v:ext="edit" aspectratio="f"/>
                  </v:line>
                  <v:shape id="Text Box 15" o:spid="_x0000_s2117" o:spt="202" type="#_x0000_t202" style="position:absolute;left:9360;top:3030;height:527;width:115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切分成型</w:t>
                          </w:r>
                        </w:p>
                      </w:txbxContent>
                    </v:textbox>
                  </v:shape>
                  <v:line id="Line 14" o:spid="_x0000_s2118" o:spt="20" style="position:absolute;left:10508;top:3313;height:1;width:571;" filled="f" stroked="t" coordsize="21600,21600">
                    <v:path arrowok="t"/>
                    <v:fill on="f" focussize="0,0"/>
                    <v:stroke color="#000000" endarrow="block"/>
                    <v:imagedata o:title=""/>
                    <o:lock v:ext="edit" aspectratio="f"/>
                  </v:line>
                  <v:shape id="Text Box 13" o:spid="_x0000_s2119" o:spt="202" type="#_x0000_t202" style="position:absolute;left:11034;top:3070;height:527;width:115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lang w:eastAsia="zh-CN"/>
                            </w:rPr>
                            <w:t>速冻</w:t>
                          </w:r>
                        </w:p>
                      </w:txbxContent>
                    </v:textbox>
                  </v:shape>
                  <v:line id="Line 12" o:spid="_x0000_s2120" o:spt="20" style="position:absolute;left:13158;top:3600;flip:x;height:1186;width:13;" filled="f" stroked="t" coordsize="21600,21600">
                    <v:path arrowok="t"/>
                    <v:fill on="f" focussize="0,0"/>
                    <v:stroke color="#000000" endarrow="block"/>
                    <v:imagedata o:title=""/>
                    <o:lock v:ext="edit" aspectratio="f"/>
                  </v:line>
                  <v:shape id="Text Box 11" o:spid="_x0000_s2121" o:spt="202" type="#_x0000_t202" style="position:absolute;left:12721;top:4755;height:534;width:896;"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eastAsia="zh-CN"/>
                            </w:rPr>
                            <w:t>晾放</w:t>
                          </w:r>
                        </w:p>
                      </w:txbxContent>
                    </v:textbox>
                  </v:shape>
                  <v:line id="Line 10" o:spid="_x0000_s2122" o:spt="20" style="position:absolute;left:12249;top:5036;flip:x y;height:4;width:471;" filled="f" stroked="t" coordsize="21600,21600">
                    <v:path arrowok="t"/>
                    <v:fill on="f" focussize="0,0"/>
                    <v:stroke color="#000000" endarrow="block"/>
                    <v:imagedata o:title=""/>
                    <o:lock v:ext="edit" aspectratio="f"/>
                  </v:line>
                  <v:shape id="Text Box 5" o:spid="_x0000_s2123" o:spt="202" type="#_x0000_t202" style="position:absolute;left:8776;top:4803;height:527;width:1082;"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rPr>
                              <w:rFonts w:hint="eastAsia"/>
                            </w:rPr>
                          </w:pPr>
                          <w:r>
                            <w:rPr>
                              <w:rFonts w:hint="eastAsia"/>
                            </w:rPr>
                            <w:t xml:space="preserve"> </w:t>
                          </w:r>
                          <w:r>
                            <w:rPr>
                              <w:rFonts w:hint="eastAsia"/>
                              <w:lang w:eastAsia="zh-CN"/>
                            </w:rPr>
                            <w:t>包装</w:t>
                          </w:r>
                        </w:p>
                      </w:txbxContent>
                    </v:textbox>
                  </v:shape>
                  <v:line id="Line 8" o:spid="_x0000_s2124" o:spt="20" style="position:absolute;left:9884;top:5055;flip:x;height:1;width:496;" filled="f" stroked="t" coordsize="21600,21600">
                    <v:path arrowok="t"/>
                    <v:fill on="f" focussize="0,0"/>
                    <v:stroke color="#000000" endarrow="block"/>
                    <v:imagedata o:title=""/>
                    <o:lock v:ext="edit" aspectratio="f"/>
                  </v:line>
                  <v:shape id="Text Box 20" o:spid="_x0000_s2125" o:spt="202" type="#_x0000_t202" style="position:absolute;left:7180;top:4771;height:527;width:115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rPr>
                              <w:rFonts w:hint="eastAsia" w:eastAsia="宋体"/>
                              <w:lang w:eastAsia="zh-CN"/>
                            </w:rPr>
                          </w:pPr>
                          <w:r>
                            <w:rPr>
                              <w:rFonts w:hint="eastAsia"/>
                              <w:lang w:eastAsia="zh-CN"/>
                            </w:rPr>
                            <w:t>成品入库</w:t>
                          </w:r>
                        </w:p>
                      </w:txbxContent>
                    </v:textbox>
                  </v:shape>
                  <v:line id="Line 7" o:spid="_x0000_s2126" o:spt="20" style="position:absolute;left:8334;top:5020;flip:x;height:1;width:480;" filled="f" stroked="t" coordsize="21600,21600">
                    <v:path arrowok="t"/>
                    <v:fill on="f" focussize="0,0"/>
                    <v:stroke color="#000000" endarrow="block"/>
                    <v:imagedata o:title=""/>
                    <o:lock v:ext="edit" aspectratio="f"/>
                  </v:line>
                  <v:line id="Line 14" o:spid="_x0000_s2127" o:spt="20" style="position:absolute;left:12219;top:3299;flip:y;height:14;width:480;" filled="f" stroked="t" coordsize="21600,21600">
                    <v:path arrowok="t"/>
                    <v:fill on="f" focussize="0,0"/>
                    <v:stroke color="#000000" endarrow="block"/>
                    <v:imagedata o:title=""/>
                    <o:lock v:ext="edit" aspectratio="f"/>
                  </v:line>
                  <v:shape id="文本框 22" o:spid="_x0000_s2128" o:spt="202" type="#_x0000_t202" style="position:absolute;left:12675;top:3045;height:527;width:97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eastAsia="zh-CN"/>
                            </w:rPr>
                            <w:t>油炸脱油</w:t>
                          </w:r>
                        </w:p>
                      </w:txbxContent>
                    </v:textbox>
                  </v:shape>
                  <v:shape id="文本框 23" o:spid="_x0000_s2129" o:spt="202" type="#_x0000_t202" style="position:absolute;left:10351;top:4779;height:527;width:1892;"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rPr>
                              <w:rFonts w:hint="eastAsia"/>
                            </w:rPr>
                          </w:pPr>
                          <w:r>
                            <w:rPr>
                              <w:rFonts w:hint="eastAsia"/>
                              <w:lang w:eastAsia="zh-CN"/>
                            </w:rPr>
                            <w:t>调味或不调味</w:t>
                          </w:r>
                        </w:p>
                      </w:txbxContent>
                    </v:textbox>
                  </v:shape>
                  <v:shape id="Text Box 17" o:spid="_x0000_s2130" o:spt="202" type="#_x0000_t202" style="position:absolute;left:8019;top:3055;height:527;width:94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eastAsia="宋体"/>
                              <w:lang w:val="en-US" w:eastAsia="zh-CN"/>
                            </w:rPr>
                          </w:pPr>
                          <w:r>
                            <w:rPr>
                              <w:rFonts w:hint="eastAsia"/>
                              <w:lang w:val="en-US" w:eastAsia="zh-CN"/>
                            </w:rPr>
                            <w:t>去皮</w:t>
                          </w:r>
                        </w:p>
                      </w:txbxContent>
                    </v:textbox>
                  </v:shape>
                  <v:line id="Line 16" o:spid="_x0000_s2131" o:spt="20" style="position:absolute;left:7599;top:3299;flip:y;height:1;width:405;" filled="f" stroked="t" coordsize="21600,21600">
                    <v:path arrowok="t"/>
                    <v:fill on="f" focussize="0,0"/>
                    <v:stroke color="#000000" endarrow="block"/>
                    <v:imagedata o:title=""/>
                    <o:lock v:ext="edit" aspectratio="f"/>
                  </v:line>
                </v:group>
              </w:pict>
            </w: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ind w:firstLine="720" w:firstLineChars="300"/>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6.肯德基薯条生产工艺</w:t>
            </w:r>
            <w:r>
              <w:rPr>
                <w:rFonts w:hint="eastAsia" w:ascii="仿宋" w:hAnsi="仿宋" w:eastAsia="仿宋" w:cs="仿宋"/>
                <w:sz w:val="24"/>
                <w:szCs w:val="24"/>
              </w:rPr>
              <w:t>流程</w:t>
            </w:r>
          </w:p>
          <w:p>
            <w:pPr>
              <w:rPr>
                <w:rFonts w:hint="eastAsia"/>
              </w:rPr>
            </w:pPr>
            <w:r>
              <w:rPr>
                <w:sz w:val="28"/>
              </w:rPr>
              <w:pict>
                <v:group id="_x0000_s2132" o:spid="_x0000_s2132" o:spt="203" style="position:absolute;left:0pt;margin-left:0.55pt;margin-top:8.65pt;height:149.3pt;width:395.25pt;z-index:1423364096;mso-width-relative:page;mso-height-relative:page;" coordorigin="4831,3016" coordsize="8820,2313">
                  <o:lock v:ext="edit" aspectratio="f"/>
                  <v:shape id="Text Box 3" o:spid="_x0000_s2133" o:spt="202" type="#_x0000_t202" style="position:absolute;left:4831;top:3016;height:549;width:1451;"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原料验收</w:t>
                          </w:r>
                        </w:p>
                      </w:txbxContent>
                    </v:textbox>
                  </v:shape>
                  <v:line id="Line 18" o:spid="_x0000_s2134" o:spt="20" style="position:absolute;left:6294;top:3269;flip:y;height:14;width:360;" filled="f" stroked="t" coordsize="21600,21600">
                    <v:path arrowok="t"/>
                    <v:fill on="f" focussize="0,0"/>
                    <v:stroke color="#000000" endarrow="block"/>
                    <v:imagedata o:title=""/>
                    <o:lock v:ext="edit" aspectratio="f"/>
                  </v:line>
                  <v:shape id="Text Box 17" o:spid="_x0000_s2135" o:spt="202" type="#_x0000_t202" style="position:absolute;left:6669;top:3025;height:527;width:94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清洗</w:t>
                          </w:r>
                        </w:p>
                      </w:txbxContent>
                    </v:textbox>
                  </v:shape>
                  <v:line id="Line 16" o:spid="_x0000_s2136" o:spt="20" style="position:absolute;left:8979;top:3314;flip:y;height:1;width:405;" filled="f" stroked="t" coordsize="21600,21600">
                    <v:path arrowok="t"/>
                    <v:fill on="f" focussize="0,0"/>
                    <v:stroke color="#000000" endarrow="block"/>
                    <v:imagedata o:title=""/>
                    <o:lock v:ext="edit" aspectratio="f"/>
                  </v:line>
                  <v:shape id="Text Box 15" o:spid="_x0000_s2137" o:spt="202" type="#_x0000_t202" style="position:absolute;left:9360;top:3030;height:527;width:115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切分成型</w:t>
                          </w:r>
                        </w:p>
                      </w:txbxContent>
                    </v:textbox>
                  </v:shape>
                  <v:line id="Line 14" o:spid="_x0000_s2138" o:spt="20" style="position:absolute;left:10508;top:3313;height:1;width:571;" filled="f" stroked="t" coordsize="21600,21600">
                    <v:path arrowok="t"/>
                    <v:fill on="f" focussize="0,0"/>
                    <v:stroke color="#000000" endarrow="block"/>
                    <v:imagedata o:title=""/>
                    <o:lock v:ext="edit" aspectratio="f"/>
                  </v:line>
                  <v:shape id="Text Box 13" o:spid="_x0000_s2139" o:spt="202" type="#_x0000_t202" style="position:absolute;left:11034;top:3070;height:527;width:115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eastAsia="zh-CN"/>
                            </w:rPr>
                            <w:t>蒸煮</w:t>
                          </w:r>
                        </w:p>
                      </w:txbxContent>
                    </v:textbox>
                  </v:shape>
                  <v:line id="Line 12" o:spid="_x0000_s2140" o:spt="20" style="position:absolute;left:13158;top:3600;flip:x;height:1186;width:13;" filled="f" stroked="t" coordsize="21600,21600">
                    <v:path arrowok="t"/>
                    <v:fill on="f" focussize="0,0"/>
                    <v:stroke color="#000000" endarrow="block"/>
                    <v:imagedata o:title=""/>
                    <o:lock v:ext="edit" aspectratio="f"/>
                  </v:line>
                  <v:shape id="Text Box 11" o:spid="_x0000_s2141" o:spt="202" type="#_x0000_t202" style="position:absolute;left:12721;top:4755;height:534;width:896;"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eastAsia="zh-CN"/>
                            </w:rPr>
                            <w:t>速冻</w:t>
                          </w:r>
                        </w:p>
                      </w:txbxContent>
                    </v:textbox>
                  </v:shape>
                  <v:line id="Line 10" o:spid="_x0000_s2142" o:spt="20" style="position:absolute;left:12249;top:5036;flip:x y;height:4;width:471;" filled="f" stroked="t" coordsize="21600,21600">
                    <v:path arrowok="t"/>
                    <v:fill on="f" focussize="0,0"/>
                    <v:stroke color="#000000" endarrow="block"/>
                    <v:imagedata o:title=""/>
                    <o:lock v:ext="edit" aspectratio="f"/>
                  </v:line>
                  <v:shape id="Text Box 5" o:spid="_x0000_s2143" o:spt="202" type="#_x0000_t202" style="position:absolute;left:8776;top:4803;height:527;width:1082;"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rPr>
                              <w:rFonts w:hint="eastAsia"/>
                            </w:rPr>
                          </w:pPr>
                          <w:r>
                            <w:rPr>
                              <w:rFonts w:hint="eastAsia"/>
                            </w:rPr>
                            <w:t xml:space="preserve"> </w:t>
                          </w:r>
                          <w:r>
                            <w:rPr>
                              <w:rFonts w:hint="eastAsia"/>
                              <w:lang w:eastAsia="zh-CN"/>
                            </w:rPr>
                            <w:t>包装</w:t>
                          </w:r>
                        </w:p>
                      </w:txbxContent>
                    </v:textbox>
                  </v:shape>
                  <v:line id="Line 8" o:spid="_x0000_s2144" o:spt="20" style="position:absolute;left:9884;top:5055;flip:x;height:1;width:496;" filled="f" stroked="t" coordsize="21600,21600">
                    <v:path arrowok="t"/>
                    <v:fill on="f" focussize="0,0"/>
                    <v:stroke color="#000000" endarrow="block"/>
                    <v:imagedata o:title=""/>
                    <o:lock v:ext="edit" aspectratio="f"/>
                  </v:line>
                  <v:shape id="Text Box 20" o:spid="_x0000_s2145" o:spt="202" type="#_x0000_t202" style="position:absolute;left:7180;top:4771;height:527;width:115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rPr>
                              <w:rFonts w:hint="eastAsia" w:eastAsia="宋体"/>
                              <w:lang w:eastAsia="zh-CN"/>
                            </w:rPr>
                          </w:pPr>
                          <w:r>
                            <w:rPr>
                              <w:rFonts w:hint="eastAsia"/>
                              <w:lang w:eastAsia="zh-CN"/>
                            </w:rPr>
                            <w:t>成品入库</w:t>
                          </w:r>
                        </w:p>
                      </w:txbxContent>
                    </v:textbox>
                  </v:shape>
                  <v:line id="Line 7" o:spid="_x0000_s2146" o:spt="20" style="position:absolute;left:8334;top:5020;flip:x;height:1;width:480;" filled="f" stroked="t" coordsize="21600,21600">
                    <v:path arrowok="t"/>
                    <v:fill on="f" focussize="0,0"/>
                    <v:stroke color="#000000" endarrow="block"/>
                    <v:imagedata o:title=""/>
                    <o:lock v:ext="edit" aspectratio="f"/>
                  </v:line>
                  <v:line id="Line 14" o:spid="_x0000_s2147" o:spt="20" style="position:absolute;left:12219;top:3299;flip:y;height:14;width:480;" filled="f" stroked="t" coordsize="21600,21600">
                    <v:path arrowok="t"/>
                    <v:fill on="f" focussize="0,0"/>
                    <v:stroke color="#000000" endarrow="block"/>
                    <v:imagedata o:title=""/>
                    <o:lock v:ext="edit" aspectratio="f"/>
                  </v:line>
                  <v:shape id="文本框 22" o:spid="_x0000_s2148" o:spt="202" type="#_x0000_t202" style="position:absolute;left:12675;top:3045;height:527;width:97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eastAsia="zh-CN"/>
                            </w:rPr>
                            <w:t>油炸</w:t>
                          </w:r>
                        </w:p>
                      </w:txbxContent>
                    </v:textbox>
                  </v:shape>
                  <v:shape id="文本框 23" o:spid="_x0000_s2149" o:spt="202" type="#_x0000_t202" style="position:absolute;left:10351;top:4779;height:527;width:1892;"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rPr>
                              <w:rFonts w:hint="eastAsia" w:eastAsia="宋体"/>
                              <w:lang w:eastAsia="zh-CN"/>
                            </w:rPr>
                          </w:pPr>
                          <w:r>
                            <w:rPr>
                              <w:rFonts w:hint="eastAsia"/>
                            </w:rPr>
                            <w:t xml:space="preserve"> </w:t>
                          </w:r>
                          <w:r>
                            <w:rPr>
                              <w:rFonts w:hint="eastAsia"/>
                              <w:lang w:eastAsia="zh-CN"/>
                            </w:rPr>
                            <w:t>质量检测</w:t>
                          </w:r>
                        </w:p>
                      </w:txbxContent>
                    </v:textbox>
                  </v:shape>
                  <v:shape id="Text Box 17" o:spid="_x0000_s2150" o:spt="202" type="#_x0000_t202" style="position:absolute;left:8019;top:3055;height:527;width:947;" fillcolor="#FFFFFF" filled="t" stroked="t" coordsize="21600,21600">
                    <v:path/>
                    <v:fill on="t" color2="#FFFFFF" focussize="0,0"/>
                    <v:stroke color="#000000" joinstyle="miter"/>
                    <v:imagedata o:title=""/>
                    <o:lock v:ext="edit" aspectratio="f"/>
                    <v:textbox inset="7.19992125984252pt,3.59992125984252pt,7.19992125984252pt,3.59992125984252pt">
                      <w:txbxContent>
                        <w:p>
                          <w:pPr>
                            <w:jc w:val="center"/>
                            <w:rPr>
                              <w:rFonts w:hint="eastAsia" w:eastAsia="宋体"/>
                              <w:lang w:val="en-US" w:eastAsia="zh-CN"/>
                            </w:rPr>
                          </w:pPr>
                          <w:r>
                            <w:rPr>
                              <w:rFonts w:hint="eastAsia"/>
                              <w:lang w:val="en-US" w:eastAsia="zh-CN"/>
                            </w:rPr>
                            <w:t>去皮</w:t>
                          </w:r>
                        </w:p>
                      </w:txbxContent>
                    </v:textbox>
                  </v:shape>
                  <v:line id="Line 16" o:spid="_x0000_s2151" o:spt="20" style="position:absolute;left:7599;top:3299;flip:y;height:1;width:405;" filled="f" stroked="t" coordsize="21600,21600">
                    <v:path arrowok="t"/>
                    <v:fill on="f" focussize="0,0"/>
                    <v:stroke color="#000000" endarrow="block"/>
                    <v:imagedata o:title=""/>
                    <o:lock v:ext="edit" aspectratio="f"/>
                  </v:line>
                </v:group>
              </w:pic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numPr>
                <w:ilvl w:val="0"/>
                <w:numId w:val="3"/>
              </w:numPr>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冷冻蔬菜生产工艺</w:t>
            </w:r>
            <w:r>
              <w:rPr>
                <w:rFonts w:hint="eastAsia" w:ascii="仿宋" w:hAnsi="仿宋" w:eastAsia="仿宋" w:cs="仿宋"/>
                <w:sz w:val="24"/>
                <w:szCs w:val="24"/>
              </w:rPr>
              <w:t>流程</w:t>
            </w:r>
          </w:p>
          <w:p>
            <w:pPr>
              <w:pStyle w:val="2"/>
              <w:rPr>
                <w:rFonts w:hint="eastAsia"/>
              </w:rPr>
            </w:pPr>
          </w:p>
          <w:p>
            <w:pPr>
              <w:rPr>
                <w:rFonts w:hint="eastAsia"/>
              </w:rPr>
            </w:pPr>
            <w:r>
              <w:rPr>
                <w:sz w:val="21"/>
              </w:rPr>
              <w:pict>
                <v:group id="_x0000_s2152" o:spid="_x0000_s2152" o:spt="203" style="position:absolute;left:0pt;margin-left:53.2pt;margin-top:8.05pt;height:51.3pt;width:212.6pt;z-index:-1930689536;mso-width-relative:page;mso-height-relative:page;" coordorigin="6709,122245" coordsize="4252,1026">
                  <o:lock v:ext="edit" aspectratio="f"/>
                  <v:rect id="矩形 23" o:spid="_x0000_s2153" o:spt="1" style="position:absolute;left:6709;top:122292;height:969;width:769;" fillcolor="#FFFFFF" filled="t" stroked="t" coordsize="21600,21600">
                    <v:path/>
                    <v:fill on="t" color2="#FFFFFF" focussize="0,0"/>
                    <v:stroke weight="1pt" color="#000000" joinstyle="miter"/>
                    <v:imagedata o:title=""/>
                    <o:lock v:ext="edit" aspectratio="f"/>
                    <v:textbox>
                      <w:txbxContent>
                        <w:p>
                          <w:pPr>
                            <w:jc w:val="center"/>
                            <w:rPr>
                              <w:rFonts w:hint="eastAsia" w:eastAsia="宋体"/>
                              <w:lang w:eastAsia="zh-CN"/>
                            </w:rPr>
                          </w:pPr>
                          <w:r>
                            <w:rPr>
                              <w:rFonts w:hint="eastAsia"/>
                              <w:lang w:eastAsia="zh-CN"/>
                            </w:rPr>
                            <w:t>验收</w:t>
                          </w:r>
                        </w:p>
                      </w:txbxContent>
                    </v:textbox>
                  </v:rect>
                  <v:rect id="矩形 22" o:spid="_x0000_s2154" o:spt="1" style="position:absolute;left:7734;top:122271;height:969;width:892;" fillcolor="#FFFFFF" filled="t" stroked="t" coordsize="21600,21600">
                    <v:path/>
                    <v:fill on="t" color2="#FFFFFF"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入库</w:t>
                          </w:r>
                        </w:p>
                      </w:txbxContent>
                    </v:textbox>
                  </v:rect>
                  <v:rect id="矩形 21" o:spid="_x0000_s2155" o:spt="1" style="position:absolute;left:8882;top:122245;height:969;width:892;" fillcolor="#FFFFFF" filled="t" stroked="t" coordsize="21600,21600">
                    <v:path/>
                    <v:fill on="t" color2="#FFFFFF" focussize="0,0"/>
                    <v:stroke weight="1pt" color="#000000" joinstyle="miter"/>
                    <v:imagedata o:title=""/>
                    <o:lock v:ext="edit" aspectratio="f"/>
                    <v:textbox>
                      <w:txbxContent>
                        <w:p>
                          <w:pPr>
                            <w:jc w:val="center"/>
                          </w:pPr>
                          <w:r>
                            <w:rPr>
                              <w:rFonts w:hint="eastAsia"/>
                              <w:lang w:eastAsia="zh-CN"/>
                            </w:rPr>
                            <w:t>制冷保鲜</w:t>
                          </w:r>
                        </w:p>
                      </w:txbxContent>
                    </v:textbox>
                  </v:rect>
                  <v:rect id="矩形 19" o:spid="_x0000_s2156" o:spt="1" style="position:absolute;left:10069;top:122303;height:969;width:892;" fillcolor="#FFFFFF" filled="t" stroked="t" coordsize="21600,21600">
                    <v:path/>
                    <v:fill on="t" color2="#FFFFFF"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出库</w:t>
                          </w:r>
                        </w:p>
                      </w:txbxContent>
                    </v:textbox>
                  </v:rect>
                  <v:shape id="直接箭头连接符 30" o:spid="_x0000_s2157" o:spt="32" type="#_x0000_t32" style="position:absolute;left:7478;top:122789;height:1;width:247;" filled="f" stroked="t" coordsize="21600,21600">
                    <v:path arrowok="t"/>
                    <v:fill on="f" focussize="0,0"/>
                    <v:stroke weight="0.5pt" color="#000000" joinstyle="round" endarrow="block"/>
                    <v:imagedata o:title=""/>
                    <o:lock v:ext="edit" aspectratio="f"/>
                  </v:shape>
                  <v:shape id="直接箭头连接符 29" o:spid="_x0000_s2158" o:spt="32" type="#_x0000_t32" style="position:absolute;left:8636;top:122769;height:1;width:247;" filled="f" stroked="t" coordsize="21600,21600">
                    <v:path arrowok="t"/>
                    <v:fill on="f" focussize="0,0"/>
                    <v:stroke weight="0.5pt" color="#000000" joinstyle="round" endarrow="block"/>
                    <v:imagedata o:title=""/>
                    <o:lock v:ext="edit" aspectratio="f"/>
                  </v:shape>
                  <v:shape id="直接箭头连接符 26" o:spid="_x0000_s2159" o:spt="32" type="#_x0000_t32" style="position:absolute;left:9784;top:122772;height:1;width:247;" filled="f" stroked="t" coordsize="21600,21600">
                    <v:path arrowok="t"/>
                    <v:fill on="f" focussize="0,0"/>
                    <v:stroke weight="0.5pt" color="#000000" joinstyle="round" endarrow="block"/>
                    <v:imagedata o:title=""/>
                    <o:lock v:ext="edit" aspectratio="f"/>
                  </v:shape>
                </v:group>
              </w:pict>
            </w:r>
          </w:p>
          <w:p>
            <w:pPr>
              <w:pStyle w:val="2"/>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0" w:firstLine="482" w:firstLineChars="200"/>
              <w:textAlignment w:val="auto"/>
              <w:rPr>
                <w:rFonts w:hint="eastAsia" w:eastAsia="宋体"/>
                <w:b/>
                <w:spacing w:val="0"/>
                <w:w w:val="100"/>
                <w:sz w:val="24"/>
                <w:lang w:eastAsia="zh-CN"/>
              </w:rPr>
            </w:pPr>
            <w:r>
              <w:rPr>
                <w:rFonts w:hint="eastAsia"/>
                <w:b/>
                <w:spacing w:val="0"/>
                <w:w w:val="100"/>
                <w:sz w:val="24"/>
                <w:lang w:val="en-US" w:eastAsia="zh-CN"/>
              </w:rPr>
              <w:t>7.2</w:t>
            </w:r>
            <w:r>
              <w:rPr>
                <w:b/>
                <w:spacing w:val="0"/>
                <w:w w:val="100"/>
                <w:sz w:val="24"/>
              </w:rPr>
              <w:t>、生产工艺</w:t>
            </w:r>
            <w:r>
              <w:rPr>
                <w:rFonts w:hint="eastAsia"/>
                <w:b/>
                <w:spacing w:val="0"/>
                <w:w w:val="100"/>
                <w:sz w:val="24"/>
                <w:lang w:eastAsia="zh-CN"/>
              </w:rPr>
              <w:t>简述</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eastAsia="宋体" w:cs="宋体"/>
                <w:spacing w:val="0"/>
                <w:w w:val="100"/>
                <w:sz w:val="24"/>
                <w:szCs w:val="24"/>
              </w:rPr>
            </w:pPr>
            <w:r>
              <w:rPr>
                <w:rFonts w:hint="eastAsia" w:cs="宋体"/>
                <w:spacing w:val="0"/>
                <w:w w:val="100"/>
                <w:sz w:val="24"/>
                <w:szCs w:val="24"/>
                <w:lang w:eastAsia="zh-CN"/>
              </w:rPr>
              <w:t>发酵型糕点</w:t>
            </w:r>
            <w:r>
              <w:rPr>
                <w:rFonts w:hint="eastAsia" w:ascii="宋体" w:hAnsi="宋体" w:eastAsia="宋体" w:cs="宋体"/>
                <w:spacing w:val="0"/>
                <w:w w:val="100"/>
                <w:sz w:val="24"/>
                <w:szCs w:val="24"/>
              </w:rPr>
              <w:t>生产工艺：</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①</w:t>
            </w:r>
            <w:r>
              <w:rPr>
                <w:rFonts w:hint="eastAsia" w:cs="宋体"/>
                <w:b w:val="0"/>
                <w:bCs w:val="0"/>
                <w:kern w:val="0"/>
                <w:sz w:val="24"/>
                <w:lang w:val="en-US" w:eastAsia="zh-CN"/>
              </w:rPr>
              <w:t>原料：</w:t>
            </w:r>
            <w:r>
              <w:rPr>
                <w:rFonts w:hint="eastAsia" w:ascii="宋体" w:hAnsi="宋体" w:eastAsia="宋体" w:cs="Times New Roman"/>
                <w:kern w:val="0"/>
                <w:sz w:val="24"/>
                <w:szCs w:val="24"/>
                <w:lang w:eastAsia="zh-CN"/>
              </w:rPr>
              <w:t>所用原料采</w:t>
            </w:r>
            <w:r>
              <w:rPr>
                <w:rFonts w:hint="eastAsia" w:ascii="宋体" w:hAnsi="宋体" w:eastAsia="宋体" w:cs="Times New Roman"/>
                <w:kern w:val="0"/>
                <w:sz w:val="24"/>
                <w:szCs w:val="24"/>
                <w:lang w:val="en-US" w:eastAsia="zh-CN" w:bidi="ar-SA"/>
              </w:rPr>
              <w:t>购证照齐全企业产品，采购验证合格后方可采购。小麦粉应符合 GB 1355的规定。</w:t>
            </w:r>
            <w:r>
              <w:rPr>
                <w:rFonts w:hint="eastAsia" w:ascii="Times New Roman" w:hAnsi="Times New Roman" w:eastAsia="宋体" w:cs="Times New Roman"/>
                <w:kern w:val="0"/>
                <w:sz w:val="21"/>
                <w:szCs w:val="21"/>
                <w:lang w:eastAsia="zh-CN"/>
              </w:rPr>
              <w:t>马铃薯雪花全粉应符合</w:t>
            </w:r>
            <w:r>
              <w:rPr>
                <w:rFonts w:hint="eastAsia" w:ascii="Times New Roman" w:hAnsi="Times New Roman" w:eastAsia="宋体" w:cs="Times New Roman"/>
                <w:kern w:val="0"/>
                <w:sz w:val="21"/>
                <w:szCs w:val="21"/>
                <w:lang w:val="en-US" w:eastAsia="zh-CN"/>
              </w:rPr>
              <w:t>SB/T10752的规定。</w:t>
            </w:r>
            <w:r>
              <w:rPr>
                <w:rFonts w:hint="eastAsia" w:ascii="宋体" w:hAnsi="宋体" w:eastAsia="宋体" w:cs="Times New Roman"/>
                <w:kern w:val="0"/>
                <w:sz w:val="24"/>
                <w:szCs w:val="24"/>
                <w:lang w:val="en-US" w:eastAsia="zh-CN" w:bidi="ar-SA"/>
              </w:rPr>
              <w:t>玉米粉应符合GB/T10463。食品馅料应符合GB/T 21270的规定。食用植物油符合GB2716要求。酵母应符合GB/T 20886的规定。食用盐符合GB5461的规定。水符合GB5749标准要求，食糖应符合GB 13104的规定。采购证照齐全的合格供应商企业产品，做到数量与质量合格</w:t>
            </w:r>
            <w:r>
              <w:rPr>
                <w:rFonts w:hint="eastAsia"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②</w:t>
            </w:r>
            <w:r>
              <w:rPr>
                <w:rFonts w:hint="eastAsia" w:cs="宋体"/>
                <w:b w:val="0"/>
                <w:bCs w:val="0"/>
                <w:kern w:val="0"/>
                <w:sz w:val="24"/>
                <w:lang w:val="en-US" w:eastAsia="zh-CN"/>
              </w:rPr>
              <w:t>和面：和面后醒发，</w:t>
            </w:r>
            <w:r>
              <w:rPr>
                <w:rFonts w:hint="eastAsia" w:ascii="宋体" w:hAnsi="宋体" w:eastAsia="宋体" w:cs="Times New Roman"/>
                <w:kern w:val="0"/>
                <w:sz w:val="24"/>
                <w:szCs w:val="24"/>
                <w:lang w:val="en-US" w:eastAsia="zh-CN" w:bidi="ar-SA"/>
              </w:rPr>
              <w:t>醒发室温度35-38℃，湿度78-80%，时间50-60min</w:t>
            </w:r>
            <w:r>
              <w:rPr>
                <w:rFonts w:hint="eastAsia"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③</w:t>
            </w:r>
            <w:r>
              <w:rPr>
                <w:rFonts w:hint="eastAsia" w:cs="宋体"/>
                <w:b w:val="0"/>
                <w:bCs w:val="0"/>
                <w:kern w:val="0"/>
                <w:sz w:val="24"/>
                <w:lang w:val="en-US" w:eastAsia="zh-CN"/>
              </w:rPr>
              <w:t>成型。</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④</w:t>
            </w:r>
            <w:r>
              <w:rPr>
                <w:rFonts w:hint="eastAsia" w:cs="宋体"/>
                <w:b w:val="0"/>
                <w:bCs w:val="0"/>
                <w:kern w:val="0"/>
                <w:sz w:val="24"/>
                <w:lang w:val="en-US" w:eastAsia="zh-CN"/>
              </w:rPr>
              <w:t>蒸制：</w:t>
            </w:r>
            <w:r>
              <w:rPr>
                <w:rFonts w:hint="eastAsia" w:ascii="宋体" w:hAnsi="宋体" w:eastAsia="宋体" w:cs="Times New Roman"/>
                <w:kern w:val="0"/>
                <w:sz w:val="24"/>
                <w:szCs w:val="24"/>
              </w:rPr>
              <w:t>温度</w:t>
            </w:r>
            <w:r>
              <w:rPr>
                <w:rFonts w:hint="eastAsia" w:ascii="宋体" w:hAnsi="宋体" w:eastAsia="宋体" w:cs="Times New Roman"/>
                <w:kern w:val="0"/>
                <w:sz w:val="24"/>
                <w:szCs w:val="24"/>
                <w:lang w:val="en-US" w:eastAsia="zh-CN"/>
              </w:rPr>
              <w:t>90-100</w:t>
            </w:r>
            <w:r>
              <w:rPr>
                <w:rFonts w:hint="eastAsia" w:ascii="宋体" w:hAnsi="宋体" w:eastAsia="宋体" w:cs="Times New Roman"/>
                <w:kern w:val="0"/>
                <w:sz w:val="24"/>
                <w:szCs w:val="24"/>
              </w:rPr>
              <w:t>℃，时间</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0min</w:t>
            </w:r>
            <w:r>
              <w:rPr>
                <w:rFonts w:hint="eastAsia"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⑤</w:t>
            </w:r>
            <w:r>
              <w:rPr>
                <w:rFonts w:hint="eastAsia" w:cs="宋体"/>
                <w:b w:val="0"/>
                <w:bCs w:val="0"/>
                <w:kern w:val="0"/>
                <w:sz w:val="24"/>
                <w:lang w:val="en-US" w:eastAsia="zh-CN"/>
              </w:rPr>
              <w:t>冷却。</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eastAsia="宋体" w:cs="Times New Roman"/>
                <w:kern w:val="0"/>
                <w:sz w:val="24"/>
                <w:szCs w:val="24"/>
              </w:rPr>
            </w:pPr>
            <w:r>
              <w:rPr>
                <w:rFonts w:hint="eastAsia" w:ascii="宋体" w:hAnsi="宋体" w:eastAsia="宋体" w:cs="宋体"/>
                <w:spacing w:val="0"/>
                <w:w w:val="100"/>
                <w:sz w:val="24"/>
                <w:szCs w:val="24"/>
              </w:rPr>
              <w:t>⑥</w:t>
            </w:r>
            <w:r>
              <w:rPr>
                <w:rFonts w:hint="eastAsia" w:cs="宋体"/>
                <w:spacing w:val="0"/>
                <w:w w:val="100"/>
                <w:sz w:val="24"/>
                <w:szCs w:val="24"/>
                <w:lang w:eastAsia="zh-CN"/>
              </w:rPr>
              <w:t>包装：</w:t>
            </w:r>
            <w:r>
              <w:rPr>
                <w:rFonts w:hint="eastAsia" w:ascii="宋体" w:hAnsi="宋体" w:eastAsia="宋体" w:cs="Times New Roman"/>
                <w:kern w:val="0"/>
                <w:sz w:val="24"/>
                <w:szCs w:val="24"/>
              </w:rPr>
              <w:t>操作人员经更衣、洗手后进入生产车间，包装间经紫外线消毒半小时后方可进入，包材经消毒柜消毒后使用，要求所包装产品净含量准确。</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val="en-US" w:eastAsia="zh-CN"/>
              </w:rPr>
            </w:pPr>
            <w:r>
              <w:rPr>
                <w:rFonts w:hint="eastAsia" w:ascii="宋体" w:hAnsi="宋体" w:eastAsia="宋体" w:cs="宋体"/>
                <w:spacing w:val="0"/>
                <w:w w:val="100"/>
                <w:sz w:val="24"/>
                <w:szCs w:val="24"/>
                <w:lang w:eastAsia="zh-CN"/>
              </w:rPr>
              <w:t>⑦</w:t>
            </w:r>
            <w:r>
              <w:rPr>
                <w:rFonts w:hint="eastAsia" w:cs="宋体"/>
                <w:b w:val="0"/>
                <w:bCs w:val="0"/>
                <w:kern w:val="0"/>
                <w:sz w:val="24"/>
                <w:lang w:val="en-US" w:eastAsia="zh-CN"/>
              </w:rPr>
              <w:t>成品。</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eastAsia="zh-CN"/>
              </w:rPr>
            </w:pPr>
            <w:r>
              <w:rPr>
                <w:rFonts w:hint="eastAsia" w:cs="宋体"/>
                <w:b w:val="0"/>
                <w:bCs w:val="0"/>
                <w:kern w:val="0"/>
                <w:sz w:val="24"/>
                <w:lang w:eastAsia="zh-CN"/>
              </w:rPr>
              <w:t>非发酵型糕点生产工艺</w:t>
            </w:r>
            <w:r>
              <w:rPr>
                <w:rFonts w:hint="eastAsia" w:ascii="宋体" w:hAnsi="宋体" w:cs="宋体"/>
                <w:b w:val="0"/>
                <w:bCs w:val="0"/>
                <w:kern w:val="0"/>
                <w:sz w:val="24"/>
                <w:lang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①</w:t>
            </w:r>
            <w:r>
              <w:rPr>
                <w:rFonts w:hint="eastAsia" w:cs="宋体"/>
                <w:b w:val="0"/>
                <w:bCs w:val="0"/>
                <w:kern w:val="0"/>
                <w:sz w:val="24"/>
                <w:lang w:val="en-US" w:eastAsia="zh-CN"/>
              </w:rPr>
              <w:t>原料：</w:t>
            </w:r>
            <w:r>
              <w:rPr>
                <w:rFonts w:hint="eastAsia" w:ascii="宋体" w:hAnsi="宋体" w:eastAsia="宋体" w:cs="Times New Roman"/>
                <w:kern w:val="0"/>
                <w:sz w:val="24"/>
                <w:szCs w:val="24"/>
                <w:lang w:eastAsia="zh-CN"/>
              </w:rPr>
              <w:t>所用原料采</w:t>
            </w:r>
            <w:r>
              <w:rPr>
                <w:rFonts w:hint="eastAsia" w:ascii="宋体" w:hAnsi="宋体" w:eastAsia="宋体" w:cs="Times New Roman"/>
                <w:kern w:val="0"/>
                <w:sz w:val="24"/>
                <w:szCs w:val="24"/>
                <w:lang w:val="en-US" w:eastAsia="zh-CN" w:bidi="ar-SA"/>
              </w:rPr>
              <w:t>购证照齐全企业产品，采购验证合格后方可采购。小麦粉应符合 GB 1355的规定。</w:t>
            </w:r>
            <w:r>
              <w:rPr>
                <w:rFonts w:hint="eastAsia" w:ascii="Times New Roman" w:hAnsi="Times New Roman" w:eastAsia="宋体" w:cs="Times New Roman"/>
                <w:kern w:val="0"/>
                <w:sz w:val="21"/>
                <w:szCs w:val="21"/>
                <w:lang w:eastAsia="zh-CN"/>
              </w:rPr>
              <w:t>马铃薯雪花全粉应符合</w:t>
            </w:r>
            <w:r>
              <w:rPr>
                <w:rFonts w:hint="eastAsia" w:ascii="Times New Roman" w:hAnsi="Times New Roman" w:eastAsia="宋体" w:cs="Times New Roman"/>
                <w:kern w:val="0"/>
                <w:sz w:val="21"/>
                <w:szCs w:val="21"/>
                <w:lang w:val="en-US" w:eastAsia="zh-CN"/>
              </w:rPr>
              <w:t>SB/T10752的规定。</w:t>
            </w:r>
            <w:r>
              <w:rPr>
                <w:rFonts w:hint="eastAsia" w:ascii="宋体" w:hAnsi="宋体" w:eastAsia="宋体" w:cs="Times New Roman"/>
                <w:kern w:val="0"/>
                <w:sz w:val="24"/>
                <w:szCs w:val="24"/>
                <w:lang w:val="en-US" w:eastAsia="zh-CN" w:bidi="ar-SA"/>
              </w:rPr>
              <w:t>玉米粉应符合GB/T10463。食品馅料应符合GB/T 21270的规定。食用植物油符合GB2716要求。酵母应符合GB/T 20886的规定。食用盐符合GB5461的规定。水符合GB5749标准要求，食糖应符合GB 13104的规定。采购证照齐全的合格供应商企业产品，做到数量与质量合格</w:t>
            </w:r>
            <w:r>
              <w:rPr>
                <w:rFonts w:hint="eastAsia"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②</w:t>
            </w:r>
            <w:r>
              <w:rPr>
                <w:rFonts w:hint="eastAsia" w:cs="宋体"/>
                <w:b w:val="0"/>
                <w:bCs w:val="0"/>
                <w:kern w:val="0"/>
                <w:sz w:val="24"/>
                <w:lang w:val="en-US" w:eastAsia="zh-CN"/>
              </w:rPr>
              <w:t>和面。</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③</w:t>
            </w:r>
            <w:r>
              <w:rPr>
                <w:rFonts w:hint="eastAsia" w:cs="宋体"/>
                <w:b w:val="0"/>
                <w:bCs w:val="0"/>
                <w:kern w:val="0"/>
                <w:sz w:val="24"/>
                <w:lang w:val="en-US" w:eastAsia="zh-CN"/>
              </w:rPr>
              <w:t>成型。</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④</w:t>
            </w:r>
            <w:r>
              <w:rPr>
                <w:rFonts w:hint="eastAsia" w:cs="宋体"/>
                <w:b w:val="0"/>
                <w:bCs w:val="0"/>
                <w:kern w:val="0"/>
                <w:sz w:val="24"/>
                <w:lang w:val="en-US" w:eastAsia="zh-CN"/>
              </w:rPr>
              <w:t>熟制：</w:t>
            </w:r>
            <w:r>
              <w:rPr>
                <w:rFonts w:hint="eastAsia" w:ascii="宋体" w:hAnsi="宋体" w:eastAsia="宋体" w:cs="Times New Roman"/>
                <w:kern w:val="0"/>
                <w:sz w:val="24"/>
                <w:szCs w:val="24"/>
              </w:rPr>
              <w:t>面火温度190℃，底火温度</w:t>
            </w:r>
            <w:r>
              <w:rPr>
                <w:rFonts w:hint="eastAsia" w:ascii="宋体" w:hAnsi="宋体" w:eastAsia="宋体" w:cs="Times New Roman"/>
                <w:kern w:val="0"/>
                <w:sz w:val="24"/>
                <w:szCs w:val="24"/>
                <w:lang w:val="en-US" w:eastAsia="zh-CN"/>
              </w:rPr>
              <w:t>170</w:t>
            </w:r>
            <w:r>
              <w:rPr>
                <w:rFonts w:hint="eastAsia" w:ascii="宋体" w:hAnsi="宋体" w:eastAsia="宋体" w:cs="Times New Roman"/>
                <w:kern w:val="0"/>
                <w:sz w:val="24"/>
                <w:szCs w:val="24"/>
              </w:rPr>
              <w:t>℃，时间,</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min</w:t>
            </w:r>
            <w:r>
              <w:rPr>
                <w:rFonts w:hint="eastAsia" w:ascii="宋体" w:hAnsi="宋体" w:eastAsia="宋体" w:cs="Times New Roman"/>
                <w:kern w:val="0"/>
                <w:sz w:val="24"/>
                <w:szCs w:val="24"/>
                <w:lang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⑤</w:t>
            </w:r>
            <w:r>
              <w:rPr>
                <w:rFonts w:hint="eastAsia" w:cs="宋体"/>
                <w:b w:val="0"/>
                <w:bCs w:val="0"/>
                <w:kern w:val="0"/>
                <w:sz w:val="24"/>
                <w:lang w:val="en-US" w:eastAsia="zh-CN"/>
              </w:rPr>
              <w:t>冷却。</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eastAsia="宋体" w:cs="Times New Roman"/>
                <w:kern w:val="0"/>
                <w:sz w:val="24"/>
                <w:szCs w:val="24"/>
              </w:rPr>
            </w:pPr>
            <w:r>
              <w:rPr>
                <w:rFonts w:hint="eastAsia" w:ascii="宋体" w:hAnsi="宋体" w:eastAsia="宋体" w:cs="宋体"/>
                <w:spacing w:val="0"/>
                <w:w w:val="100"/>
                <w:sz w:val="24"/>
                <w:szCs w:val="24"/>
              </w:rPr>
              <w:t>⑥</w:t>
            </w:r>
            <w:r>
              <w:rPr>
                <w:rFonts w:hint="eastAsia" w:cs="宋体"/>
                <w:spacing w:val="0"/>
                <w:w w:val="100"/>
                <w:sz w:val="24"/>
                <w:szCs w:val="24"/>
                <w:lang w:eastAsia="zh-CN"/>
              </w:rPr>
              <w:t>包装：</w:t>
            </w:r>
            <w:r>
              <w:rPr>
                <w:rFonts w:hint="eastAsia" w:ascii="宋体" w:hAnsi="宋体" w:eastAsia="宋体" w:cs="Times New Roman"/>
                <w:kern w:val="0"/>
                <w:sz w:val="24"/>
                <w:szCs w:val="24"/>
              </w:rPr>
              <w:t>操作人员经更衣、洗手后进入生产车间，包装间经紫外线消毒半小时后方可进入，包材经消毒柜消毒后使用，要求所包装产品净含量准确。</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val="en-US" w:eastAsia="zh-CN"/>
              </w:rPr>
            </w:pPr>
            <w:r>
              <w:rPr>
                <w:rFonts w:hint="eastAsia" w:ascii="宋体" w:hAnsi="宋体" w:eastAsia="宋体" w:cs="宋体"/>
                <w:spacing w:val="0"/>
                <w:w w:val="100"/>
                <w:sz w:val="24"/>
                <w:szCs w:val="24"/>
                <w:lang w:eastAsia="zh-CN"/>
              </w:rPr>
              <w:t>⑦</w:t>
            </w:r>
            <w:r>
              <w:rPr>
                <w:rFonts w:hint="eastAsia" w:cs="宋体"/>
                <w:b w:val="0"/>
                <w:bCs w:val="0"/>
                <w:kern w:val="0"/>
                <w:sz w:val="24"/>
                <w:lang w:val="en-US" w:eastAsia="zh-CN"/>
              </w:rPr>
              <w:t>成品。</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eastAsia="zh-CN"/>
              </w:rPr>
            </w:pPr>
            <w:r>
              <w:rPr>
                <w:rFonts w:hint="eastAsia" w:cs="宋体"/>
                <w:b w:val="0"/>
                <w:bCs w:val="0"/>
                <w:kern w:val="0"/>
                <w:sz w:val="24"/>
                <w:lang w:eastAsia="zh-CN"/>
              </w:rPr>
              <w:t>月饼生产工艺</w:t>
            </w:r>
            <w:r>
              <w:rPr>
                <w:rFonts w:hint="eastAsia" w:ascii="宋体" w:hAnsi="宋体" w:cs="宋体"/>
                <w:b w:val="0"/>
                <w:bCs w:val="0"/>
                <w:kern w:val="0"/>
                <w:sz w:val="24"/>
                <w:lang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①</w:t>
            </w:r>
            <w:r>
              <w:rPr>
                <w:rFonts w:hint="eastAsia" w:cs="宋体"/>
                <w:b w:val="0"/>
                <w:bCs w:val="0"/>
                <w:kern w:val="0"/>
                <w:sz w:val="24"/>
                <w:lang w:val="en-US" w:eastAsia="zh-CN"/>
              </w:rPr>
              <w:t>原料处理。</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left="480" w:leftChars="218" w:firstLine="0" w:firstLineChars="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②</w:t>
            </w:r>
            <w:r>
              <w:rPr>
                <w:rFonts w:hint="eastAsia" w:cs="宋体"/>
                <w:b w:val="0"/>
                <w:bCs w:val="0"/>
                <w:kern w:val="0"/>
                <w:sz w:val="24"/>
                <w:lang w:val="en-US" w:eastAsia="zh-CN"/>
              </w:rPr>
              <w:t>配料调粉：</w:t>
            </w:r>
            <w:r>
              <w:rPr>
                <w:rFonts w:hint="eastAsia" w:ascii="宋体" w:hAnsi="宋体" w:eastAsia="宋体" w:cs="Times New Roman"/>
                <w:kern w:val="0"/>
                <w:sz w:val="24"/>
                <w:szCs w:val="24"/>
              </w:rPr>
              <w:t>严格按配方进行原料配比，添加剂使用严格按GB2760控制，准确计量。</w:t>
            </w:r>
            <w:r>
              <w:rPr>
                <w:rFonts w:hint="eastAsia" w:ascii="宋体" w:hAnsi="宋体" w:eastAsia="宋体" w:cs="宋体"/>
                <w:spacing w:val="0"/>
                <w:w w:val="100"/>
                <w:sz w:val="24"/>
                <w:szCs w:val="24"/>
              </w:rPr>
              <w:t>③</w:t>
            </w:r>
            <w:r>
              <w:rPr>
                <w:rFonts w:hint="eastAsia" w:cs="宋体"/>
                <w:b w:val="0"/>
                <w:bCs w:val="0"/>
                <w:kern w:val="0"/>
                <w:sz w:val="24"/>
                <w:lang w:val="en-US" w:eastAsia="zh-CN"/>
              </w:rPr>
              <w:t>包馅成型：</w:t>
            </w:r>
            <w:r>
              <w:rPr>
                <w:rFonts w:hint="eastAsia" w:ascii="宋体" w:hAnsi="宋体" w:eastAsia="宋体" w:cs="Times New Roman"/>
                <w:kern w:val="0"/>
                <w:sz w:val="24"/>
                <w:szCs w:val="24"/>
              </w:rPr>
              <w:t>京式</w:t>
            </w:r>
            <w:r>
              <w:rPr>
                <w:rFonts w:hint="default" w:ascii="宋体" w:hAnsi="宋体" w:eastAsia="宋体" w:cs="Times New Roman"/>
                <w:kern w:val="0"/>
                <w:sz w:val="24"/>
                <w:szCs w:val="24"/>
              </w:rPr>
              <w:t>月饼馅料含量大于</w:t>
            </w:r>
            <w:r>
              <w:rPr>
                <w:rFonts w:hint="eastAsia" w:ascii="宋体" w:hAnsi="宋体" w:eastAsia="宋体" w:cs="Times New Roman"/>
                <w:kern w:val="0"/>
                <w:sz w:val="24"/>
                <w:szCs w:val="24"/>
              </w:rPr>
              <w:t>35</w:t>
            </w:r>
            <w:r>
              <w:rPr>
                <w:rFonts w:hint="default" w:ascii="宋体" w:hAnsi="宋体" w:eastAsia="宋体" w:cs="Times New Roman"/>
                <w:kern w:val="0"/>
                <w:sz w:val="24"/>
                <w:szCs w:val="24"/>
              </w:rPr>
              <w:t>%</w:t>
            </w:r>
            <w:r>
              <w:rPr>
                <w:rFonts w:hint="eastAsia"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④</w:t>
            </w:r>
            <w:r>
              <w:rPr>
                <w:rFonts w:hint="eastAsia" w:cs="宋体"/>
                <w:b w:val="0"/>
                <w:bCs w:val="0"/>
                <w:kern w:val="0"/>
                <w:sz w:val="24"/>
                <w:lang w:val="en-US" w:eastAsia="zh-CN"/>
              </w:rPr>
              <w:t>烘烤：</w:t>
            </w:r>
            <w:r>
              <w:rPr>
                <w:rFonts w:hint="eastAsia" w:ascii="宋体" w:hAnsi="宋体" w:eastAsia="宋体" w:cs="Times New Roman"/>
                <w:kern w:val="0"/>
                <w:sz w:val="24"/>
                <w:szCs w:val="24"/>
              </w:rPr>
              <w:t>面火温度</w:t>
            </w:r>
            <w:r>
              <w:rPr>
                <w:rFonts w:hint="default" w:ascii="宋体" w:hAnsi="宋体" w:eastAsia="宋体" w:cs="Times New Roman"/>
                <w:kern w:val="0"/>
                <w:sz w:val="24"/>
                <w:szCs w:val="24"/>
              </w:rPr>
              <w:t>285</w:t>
            </w:r>
            <w:r>
              <w:rPr>
                <w:rFonts w:hint="eastAsia" w:ascii="宋体" w:hAnsi="宋体" w:eastAsia="宋体" w:cs="Times New Roman"/>
                <w:kern w:val="0"/>
                <w:sz w:val="24"/>
                <w:szCs w:val="24"/>
              </w:rPr>
              <w:t>℃，底火温度</w:t>
            </w:r>
            <w:r>
              <w:rPr>
                <w:rFonts w:hint="default" w:ascii="宋体" w:hAnsi="宋体" w:eastAsia="宋体" w:cs="Times New Roman"/>
                <w:kern w:val="0"/>
                <w:sz w:val="24"/>
                <w:szCs w:val="24"/>
              </w:rPr>
              <w:t>225</w:t>
            </w:r>
            <w:r>
              <w:rPr>
                <w:rFonts w:hint="eastAsia" w:ascii="宋体" w:hAnsi="宋体" w:eastAsia="宋体" w:cs="Times New Roman"/>
                <w:kern w:val="0"/>
                <w:sz w:val="24"/>
                <w:szCs w:val="24"/>
              </w:rPr>
              <w:t>℃，时间,</w:t>
            </w:r>
            <w:r>
              <w:rPr>
                <w:rFonts w:hint="default" w:ascii="宋体" w:hAnsi="宋体" w:eastAsia="宋体" w:cs="Times New Roman"/>
                <w:kern w:val="0"/>
                <w:sz w:val="24"/>
                <w:szCs w:val="24"/>
              </w:rPr>
              <w:t>18</w:t>
            </w:r>
            <w:r>
              <w:rPr>
                <w:rFonts w:hint="eastAsia" w:ascii="宋体" w:hAnsi="宋体" w:eastAsia="宋体" w:cs="Times New Roman"/>
                <w:kern w:val="0"/>
                <w:sz w:val="24"/>
                <w:szCs w:val="24"/>
              </w:rPr>
              <w:t>min</w:t>
            </w:r>
            <w:r>
              <w:rPr>
                <w:rFonts w:hint="eastAsia"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⑤</w:t>
            </w:r>
            <w:r>
              <w:rPr>
                <w:rFonts w:hint="eastAsia" w:cs="宋体"/>
                <w:spacing w:val="0"/>
                <w:w w:val="100"/>
                <w:sz w:val="24"/>
                <w:szCs w:val="24"/>
                <w:lang w:eastAsia="zh-CN"/>
              </w:rPr>
              <w:t>冷却</w:t>
            </w:r>
            <w:r>
              <w:rPr>
                <w:rFonts w:hint="eastAsia"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⑥</w:t>
            </w:r>
            <w:r>
              <w:rPr>
                <w:rFonts w:hint="eastAsia" w:cs="宋体"/>
                <w:b w:val="0"/>
                <w:bCs w:val="0"/>
                <w:kern w:val="0"/>
                <w:sz w:val="24"/>
                <w:lang w:val="en-US" w:eastAsia="zh-CN"/>
              </w:rPr>
              <w:t>包装：</w:t>
            </w:r>
            <w:r>
              <w:rPr>
                <w:rFonts w:hint="eastAsia" w:ascii="宋体" w:hAnsi="宋体" w:eastAsia="宋体" w:cs="Times New Roman"/>
                <w:kern w:val="0"/>
                <w:sz w:val="24"/>
                <w:szCs w:val="24"/>
              </w:rPr>
              <w:t>操作人员经更衣、洗手后进入生产车间，包装间经紫外线消毒半小时后方可进入，包材经消毒柜消毒后使用，要求所包装产品净含量准确。</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lang w:eastAsia="zh-CN"/>
              </w:rPr>
              <w:t>⑦</w:t>
            </w:r>
            <w:r>
              <w:rPr>
                <w:rFonts w:hint="eastAsia" w:cs="宋体"/>
                <w:b w:val="0"/>
                <w:bCs w:val="0"/>
                <w:kern w:val="0"/>
                <w:sz w:val="24"/>
                <w:lang w:val="en-US" w:eastAsia="zh-CN"/>
              </w:rPr>
              <w:t>成品。</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eastAsia="zh-CN"/>
              </w:rPr>
            </w:pPr>
            <w:r>
              <w:rPr>
                <w:rFonts w:hint="eastAsia" w:cs="宋体"/>
                <w:b w:val="0"/>
                <w:bCs w:val="0"/>
                <w:kern w:val="0"/>
                <w:sz w:val="24"/>
                <w:lang w:eastAsia="zh-CN"/>
              </w:rPr>
              <w:t>烘烤类糕点生产工艺</w:t>
            </w:r>
            <w:r>
              <w:rPr>
                <w:rFonts w:hint="eastAsia" w:ascii="宋体" w:hAnsi="宋体" w:cs="宋体"/>
                <w:b w:val="0"/>
                <w:bCs w:val="0"/>
                <w:kern w:val="0"/>
                <w:sz w:val="24"/>
                <w:lang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①</w:t>
            </w:r>
            <w:r>
              <w:rPr>
                <w:rFonts w:hint="eastAsia" w:cs="宋体"/>
                <w:b w:val="0"/>
                <w:bCs w:val="0"/>
                <w:kern w:val="0"/>
                <w:sz w:val="24"/>
                <w:lang w:val="en-US" w:eastAsia="zh-CN"/>
              </w:rPr>
              <w:t>原料处理。</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②</w:t>
            </w:r>
            <w:r>
              <w:rPr>
                <w:rFonts w:hint="eastAsia" w:cs="宋体"/>
                <w:spacing w:val="0"/>
                <w:w w:val="100"/>
                <w:sz w:val="24"/>
                <w:szCs w:val="24"/>
                <w:lang w:eastAsia="zh-CN"/>
              </w:rPr>
              <w:t>配料调粉：</w:t>
            </w:r>
            <w:r>
              <w:rPr>
                <w:rFonts w:hint="eastAsia" w:ascii="宋体" w:hAnsi="宋体" w:eastAsia="宋体" w:cs="Times New Roman"/>
                <w:kern w:val="0"/>
                <w:sz w:val="24"/>
                <w:szCs w:val="24"/>
              </w:rPr>
              <w:t>严格按配方进行原料配比，添加剂使用严格按GB2760控制，准确计量。</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③</w:t>
            </w:r>
            <w:r>
              <w:rPr>
                <w:rFonts w:hint="eastAsia" w:cs="宋体"/>
                <w:b w:val="0"/>
                <w:bCs w:val="0"/>
                <w:kern w:val="0"/>
                <w:sz w:val="24"/>
                <w:lang w:val="en-US" w:eastAsia="zh-CN"/>
              </w:rPr>
              <w:t>和面入模。</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④</w:t>
            </w:r>
            <w:r>
              <w:rPr>
                <w:rFonts w:hint="eastAsia" w:cs="宋体"/>
                <w:b w:val="0"/>
                <w:bCs w:val="0"/>
                <w:kern w:val="0"/>
                <w:sz w:val="24"/>
                <w:lang w:val="en-US" w:eastAsia="zh-CN"/>
              </w:rPr>
              <w:t>烘烤：</w:t>
            </w:r>
            <w:r>
              <w:rPr>
                <w:rFonts w:hint="eastAsia" w:ascii="宋体" w:hAnsi="宋体" w:eastAsia="宋体" w:cs="Times New Roman"/>
                <w:kern w:val="0"/>
                <w:sz w:val="24"/>
                <w:szCs w:val="24"/>
              </w:rPr>
              <w:t>面火温度</w:t>
            </w:r>
            <w:r>
              <w:rPr>
                <w:rFonts w:hint="eastAsia" w:cs="Times New Roman"/>
                <w:kern w:val="0"/>
                <w:sz w:val="24"/>
                <w:szCs w:val="24"/>
                <w:lang w:val="en-US" w:eastAsia="zh-CN"/>
              </w:rPr>
              <w:t>200</w:t>
            </w:r>
            <w:r>
              <w:rPr>
                <w:rFonts w:hint="eastAsia" w:ascii="宋体" w:hAnsi="宋体" w:eastAsia="宋体" w:cs="Times New Roman"/>
                <w:kern w:val="0"/>
                <w:sz w:val="24"/>
                <w:szCs w:val="24"/>
              </w:rPr>
              <w:t>℃，底火温度</w:t>
            </w:r>
            <w:r>
              <w:rPr>
                <w:rFonts w:hint="eastAsia" w:ascii="宋体" w:hAnsi="宋体" w:eastAsia="宋体" w:cs="Times New Roman"/>
                <w:kern w:val="0"/>
                <w:sz w:val="24"/>
                <w:szCs w:val="24"/>
                <w:lang w:val="en-US" w:eastAsia="zh-CN"/>
              </w:rPr>
              <w:t>170</w:t>
            </w:r>
            <w:r>
              <w:rPr>
                <w:rFonts w:hint="eastAsia" w:ascii="宋体" w:hAnsi="宋体" w:eastAsia="宋体" w:cs="Times New Roman"/>
                <w:kern w:val="0"/>
                <w:sz w:val="24"/>
                <w:szCs w:val="24"/>
              </w:rPr>
              <w:t>℃，时间,</w:t>
            </w:r>
            <w:r>
              <w:rPr>
                <w:rFonts w:hint="eastAsia" w:ascii="宋体" w:hAnsi="宋体" w:eastAsia="宋体" w:cs="Times New Roman"/>
                <w:kern w:val="0"/>
                <w:sz w:val="24"/>
                <w:szCs w:val="24"/>
                <w:lang w:val="en-US" w:eastAsia="zh-CN"/>
              </w:rPr>
              <w:t>2</w:t>
            </w:r>
            <w:r>
              <w:rPr>
                <w:rFonts w:hint="eastAsia" w:cs="Times New Roman"/>
                <w:kern w:val="0"/>
                <w:sz w:val="24"/>
                <w:szCs w:val="24"/>
                <w:lang w:val="en-US" w:eastAsia="zh-CN"/>
              </w:rPr>
              <w:t>5</w:t>
            </w:r>
            <w:r>
              <w:rPr>
                <w:rFonts w:hint="eastAsia" w:ascii="宋体" w:hAnsi="宋体" w:eastAsia="宋体" w:cs="Times New Roman"/>
                <w:kern w:val="0"/>
                <w:sz w:val="24"/>
                <w:szCs w:val="24"/>
              </w:rPr>
              <w:t>min</w:t>
            </w:r>
            <w:r>
              <w:rPr>
                <w:rFonts w:hint="eastAsia" w:ascii="宋体" w:hAnsi="宋体" w:eastAsia="宋体" w:cs="Times New Roman"/>
                <w:kern w:val="0"/>
                <w:sz w:val="24"/>
                <w:szCs w:val="24"/>
                <w:lang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⑤</w:t>
            </w:r>
            <w:r>
              <w:rPr>
                <w:rFonts w:hint="eastAsia" w:cs="宋体"/>
                <w:b w:val="0"/>
                <w:bCs w:val="0"/>
                <w:kern w:val="0"/>
                <w:sz w:val="24"/>
                <w:lang w:val="en-US" w:eastAsia="zh-CN"/>
              </w:rPr>
              <w:t>冷却。</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eastAsia="宋体" w:cs="Times New Roman"/>
                <w:kern w:val="0"/>
                <w:sz w:val="24"/>
                <w:szCs w:val="24"/>
              </w:rPr>
            </w:pPr>
            <w:r>
              <w:rPr>
                <w:rFonts w:hint="eastAsia" w:ascii="宋体" w:hAnsi="宋体" w:eastAsia="宋体" w:cs="宋体"/>
                <w:spacing w:val="0"/>
                <w:w w:val="100"/>
                <w:sz w:val="24"/>
                <w:szCs w:val="24"/>
              </w:rPr>
              <w:t>⑥</w:t>
            </w:r>
            <w:r>
              <w:rPr>
                <w:rFonts w:hint="eastAsia" w:cs="宋体"/>
                <w:spacing w:val="0"/>
                <w:w w:val="100"/>
                <w:sz w:val="24"/>
                <w:szCs w:val="24"/>
                <w:lang w:eastAsia="zh-CN"/>
              </w:rPr>
              <w:t>包装：</w:t>
            </w:r>
            <w:r>
              <w:rPr>
                <w:rFonts w:hint="eastAsia" w:ascii="宋体" w:hAnsi="宋体" w:eastAsia="宋体" w:cs="Times New Roman"/>
                <w:kern w:val="0"/>
                <w:sz w:val="24"/>
                <w:szCs w:val="24"/>
              </w:rPr>
              <w:t>操作人员经更衣、洗手后进入生产车间，包装间经紫外线消毒半小时后方可进入，包材经消毒柜消毒后使用，要求所包装产品净含量准确。</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val="en-US" w:eastAsia="zh-CN"/>
              </w:rPr>
            </w:pPr>
            <w:r>
              <w:rPr>
                <w:rFonts w:hint="eastAsia" w:ascii="宋体" w:hAnsi="宋体" w:eastAsia="宋体" w:cs="宋体"/>
                <w:spacing w:val="0"/>
                <w:w w:val="100"/>
                <w:sz w:val="24"/>
                <w:szCs w:val="24"/>
                <w:lang w:eastAsia="zh-CN"/>
              </w:rPr>
              <w:t>⑦</w:t>
            </w:r>
            <w:r>
              <w:rPr>
                <w:rFonts w:hint="eastAsia" w:cs="宋体"/>
                <w:b w:val="0"/>
                <w:bCs w:val="0"/>
                <w:kern w:val="0"/>
                <w:sz w:val="24"/>
                <w:lang w:val="en-US" w:eastAsia="zh-CN"/>
              </w:rPr>
              <w:t>入库。</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eastAsia="zh-CN"/>
              </w:rPr>
            </w:pPr>
            <w:r>
              <w:rPr>
                <w:rFonts w:hint="eastAsia" w:cs="宋体"/>
                <w:b w:val="0"/>
                <w:bCs w:val="0"/>
                <w:kern w:val="0"/>
                <w:sz w:val="24"/>
                <w:lang w:eastAsia="zh-CN"/>
              </w:rPr>
              <w:t>薯条生产工艺</w:t>
            </w:r>
            <w:r>
              <w:rPr>
                <w:rFonts w:hint="eastAsia" w:ascii="宋体" w:hAnsi="宋体" w:cs="宋体"/>
                <w:b w:val="0"/>
                <w:bCs w:val="0"/>
                <w:kern w:val="0"/>
                <w:sz w:val="24"/>
                <w:lang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①</w:t>
            </w:r>
            <w:r>
              <w:rPr>
                <w:rFonts w:hint="eastAsia" w:cs="宋体"/>
                <w:b w:val="0"/>
                <w:bCs w:val="0"/>
                <w:kern w:val="0"/>
                <w:sz w:val="24"/>
                <w:lang w:val="en-US" w:eastAsia="zh-CN"/>
              </w:rPr>
              <w:t>原料验收。</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②</w:t>
            </w:r>
            <w:r>
              <w:rPr>
                <w:rFonts w:hint="eastAsia" w:cs="宋体"/>
                <w:b w:val="0"/>
                <w:bCs w:val="0"/>
                <w:kern w:val="0"/>
                <w:sz w:val="24"/>
                <w:lang w:val="en-US" w:eastAsia="zh-CN"/>
              </w:rPr>
              <w:t>清洗：洗净土豆表皮泥土。</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③</w:t>
            </w:r>
            <w:r>
              <w:rPr>
                <w:rFonts w:hint="eastAsia" w:cs="宋体"/>
                <w:b w:val="0"/>
                <w:bCs w:val="0"/>
                <w:kern w:val="0"/>
                <w:sz w:val="24"/>
                <w:lang w:val="en-US" w:eastAsia="zh-CN"/>
              </w:rPr>
              <w:t>去皮：去掉土豆表皮。</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④</w:t>
            </w:r>
            <w:r>
              <w:rPr>
                <w:rFonts w:hint="eastAsia" w:cs="宋体"/>
                <w:b w:val="0"/>
                <w:bCs w:val="0"/>
                <w:kern w:val="0"/>
                <w:sz w:val="24"/>
                <w:lang w:val="en-US" w:eastAsia="zh-CN"/>
              </w:rPr>
              <w:t>切分成型：按规格要求切分。</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⑤</w:t>
            </w:r>
            <w:r>
              <w:rPr>
                <w:rFonts w:hint="eastAsia" w:cs="宋体"/>
                <w:b w:val="0"/>
                <w:bCs w:val="0"/>
                <w:kern w:val="0"/>
                <w:sz w:val="24"/>
                <w:lang w:val="en-US" w:eastAsia="zh-CN"/>
              </w:rPr>
              <w:t>油炸：油炸</w:t>
            </w:r>
            <w:r>
              <w:rPr>
                <w:rFonts w:hint="eastAsia"/>
                <w:lang w:val="en-US" w:eastAsia="zh-CN"/>
              </w:rPr>
              <w:t>（0.35kpa-0.4kpa，80-82</w:t>
            </w:r>
            <w:r>
              <w:rPr>
                <w:rFonts w:hint="eastAsia"/>
              </w:rPr>
              <w:t>C°</w:t>
            </w:r>
            <w:r>
              <w:rPr>
                <w:rFonts w:hint="eastAsia"/>
                <w:lang w:eastAsia="zh-CN"/>
              </w:rPr>
              <w:t>）</w:t>
            </w:r>
            <w:r>
              <w:rPr>
                <w:rFonts w:hint="eastAsia"/>
              </w:rPr>
              <w:t>，</w:t>
            </w:r>
            <w:r>
              <w:rPr>
                <w:rFonts w:hint="eastAsia" w:cs="宋体"/>
                <w:b w:val="0"/>
                <w:bCs w:val="0"/>
                <w:kern w:val="0"/>
                <w:sz w:val="24"/>
                <w:lang w:val="en-US" w:eastAsia="zh-CN"/>
              </w:rPr>
              <w:t>时间50分钟。</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⑥</w:t>
            </w:r>
            <w:r>
              <w:rPr>
                <w:rFonts w:hint="eastAsia" w:cs="宋体"/>
                <w:spacing w:val="0"/>
                <w:w w:val="100"/>
                <w:sz w:val="24"/>
                <w:szCs w:val="24"/>
                <w:lang w:eastAsia="zh-CN"/>
              </w:rPr>
              <w:t>脱油</w:t>
            </w:r>
            <w:r>
              <w:rPr>
                <w:rFonts w:hint="eastAsia"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val="en-US" w:eastAsia="zh-CN"/>
              </w:rPr>
            </w:pPr>
            <w:r>
              <w:rPr>
                <w:rFonts w:hint="eastAsia" w:ascii="宋体" w:hAnsi="宋体" w:eastAsia="宋体" w:cs="宋体"/>
                <w:spacing w:val="0"/>
                <w:w w:val="100"/>
                <w:sz w:val="24"/>
                <w:szCs w:val="24"/>
                <w:lang w:eastAsia="zh-CN"/>
              </w:rPr>
              <w:t>⑦</w:t>
            </w:r>
            <w:r>
              <w:rPr>
                <w:rFonts w:hint="eastAsia" w:cs="宋体"/>
                <w:b w:val="0"/>
                <w:bCs w:val="0"/>
                <w:kern w:val="0"/>
                <w:sz w:val="24"/>
                <w:lang w:val="en-US" w:eastAsia="zh-CN"/>
              </w:rPr>
              <w:t>晾放</w:t>
            </w:r>
            <w:r>
              <w:rPr>
                <w:rFonts w:hint="eastAsia" w:ascii="宋体" w:hAnsi="宋体"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b w:val="0"/>
                <w:bCs w:val="0"/>
                <w:kern w:val="0"/>
                <w:sz w:val="24"/>
                <w:lang w:val="en-US" w:eastAsia="zh-CN"/>
              </w:rPr>
              <w:t>⑧</w:t>
            </w:r>
            <w:r>
              <w:rPr>
                <w:rFonts w:hint="eastAsia" w:cs="宋体"/>
                <w:b w:val="0"/>
                <w:bCs w:val="0"/>
                <w:kern w:val="0"/>
                <w:sz w:val="24"/>
                <w:lang w:val="en-US" w:eastAsia="zh-CN"/>
              </w:rPr>
              <w:t>调味或不调味：</w:t>
            </w:r>
            <w:r>
              <w:rPr>
                <w:rFonts w:hint="eastAsia"/>
                <w:lang w:eastAsia="zh-CN"/>
              </w:rPr>
              <w:t>依据产品标准和工艺配方配料，拌和均匀</w:t>
            </w:r>
            <w:r>
              <w:rPr>
                <w:rFonts w:hint="eastAsia"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b w:val="0"/>
                <w:bCs w:val="0"/>
                <w:kern w:val="0"/>
                <w:sz w:val="24"/>
                <w:lang w:val="en-US" w:eastAsia="zh-CN"/>
              </w:rPr>
              <w:t>⑨</w:t>
            </w:r>
            <w:r>
              <w:rPr>
                <w:rFonts w:hint="eastAsia" w:cs="宋体"/>
                <w:b w:val="0"/>
                <w:bCs w:val="0"/>
                <w:kern w:val="0"/>
                <w:sz w:val="24"/>
                <w:lang w:val="en-US" w:eastAsia="zh-CN"/>
              </w:rPr>
              <w:t>包装。</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b w:val="0"/>
                <w:bCs w:val="0"/>
                <w:kern w:val="0"/>
                <w:sz w:val="24"/>
                <w:lang w:val="en-US" w:eastAsia="zh-CN"/>
              </w:rPr>
              <w:t>⑩</w:t>
            </w:r>
            <w:r>
              <w:rPr>
                <w:rFonts w:hint="eastAsia" w:cs="宋体"/>
                <w:b w:val="0"/>
                <w:bCs w:val="0"/>
                <w:kern w:val="0"/>
                <w:sz w:val="24"/>
                <w:lang w:val="en-US" w:eastAsia="zh-CN"/>
              </w:rPr>
              <w:t>成品。</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eastAsia="zh-CN"/>
              </w:rPr>
            </w:pPr>
            <w:r>
              <w:rPr>
                <w:rFonts w:hint="eastAsia" w:cs="宋体"/>
                <w:b w:val="0"/>
                <w:bCs w:val="0"/>
                <w:kern w:val="0"/>
                <w:sz w:val="24"/>
                <w:lang w:eastAsia="zh-CN"/>
              </w:rPr>
              <w:t>肯德基薯条生产工艺</w:t>
            </w:r>
            <w:r>
              <w:rPr>
                <w:rFonts w:hint="eastAsia" w:ascii="宋体" w:hAnsi="宋体" w:cs="宋体"/>
                <w:b w:val="0"/>
                <w:bCs w:val="0"/>
                <w:kern w:val="0"/>
                <w:sz w:val="24"/>
                <w:lang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①</w:t>
            </w:r>
            <w:r>
              <w:rPr>
                <w:rFonts w:hint="eastAsia" w:cs="宋体"/>
                <w:b w:val="0"/>
                <w:bCs w:val="0"/>
                <w:kern w:val="0"/>
                <w:sz w:val="24"/>
                <w:lang w:val="en-US" w:eastAsia="zh-CN"/>
              </w:rPr>
              <w:t>原料验收。</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②</w:t>
            </w:r>
            <w:r>
              <w:rPr>
                <w:rFonts w:hint="eastAsia" w:cs="宋体"/>
                <w:b w:val="0"/>
                <w:bCs w:val="0"/>
                <w:kern w:val="0"/>
                <w:sz w:val="24"/>
                <w:lang w:val="en-US" w:eastAsia="zh-CN"/>
              </w:rPr>
              <w:t>清洗：洗净土豆表皮泥土。</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③</w:t>
            </w:r>
            <w:r>
              <w:rPr>
                <w:rFonts w:hint="eastAsia" w:cs="宋体"/>
                <w:b w:val="0"/>
                <w:bCs w:val="0"/>
                <w:kern w:val="0"/>
                <w:sz w:val="24"/>
                <w:lang w:val="en-US" w:eastAsia="zh-CN"/>
              </w:rPr>
              <w:t xml:space="preserve"> 切分成型：按规格要求切分。</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spacing w:val="0"/>
                <w:w w:val="100"/>
                <w:sz w:val="24"/>
                <w:szCs w:val="24"/>
                <w:lang w:val="en-US" w:eastAsia="zh-CN"/>
              </w:rPr>
            </w:pPr>
            <w:r>
              <w:rPr>
                <w:rFonts w:hint="eastAsia" w:ascii="宋体" w:hAnsi="宋体" w:eastAsia="宋体" w:cs="宋体"/>
                <w:spacing w:val="0"/>
                <w:w w:val="100"/>
                <w:sz w:val="24"/>
                <w:szCs w:val="24"/>
              </w:rPr>
              <w:t>④</w:t>
            </w:r>
            <w:r>
              <w:rPr>
                <w:rFonts w:hint="eastAsia" w:cs="宋体"/>
                <w:spacing w:val="0"/>
                <w:w w:val="100"/>
                <w:sz w:val="24"/>
                <w:szCs w:val="24"/>
                <w:lang w:eastAsia="zh-CN"/>
              </w:rPr>
              <w:t>蒸煮：水温</w:t>
            </w:r>
            <w:r>
              <w:rPr>
                <w:rFonts w:hint="eastAsia" w:cs="宋体"/>
                <w:spacing w:val="0"/>
                <w:w w:val="100"/>
                <w:sz w:val="24"/>
                <w:szCs w:val="24"/>
                <w:lang w:val="en-US" w:eastAsia="zh-CN"/>
              </w:rPr>
              <w:t>100℃，时间5min。</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⑤</w:t>
            </w:r>
            <w:r>
              <w:rPr>
                <w:rFonts w:hint="eastAsia" w:cs="宋体"/>
                <w:b w:val="0"/>
                <w:bCs w:val="0"/>
                <w:kern w:val="0"/>
                <w:sz w:val="24"/>
                <w:lang w:val="en-US" w:eastAsia="zh-CN"/>
              </w:rPr>
              <w:t>油炸：油炸</w:t>
            </w:r>
            <w:r>
              <w:rPr>
                <w:rFonts w:hint="eastAsia"/>
                <w:lang w:val="en-US" w:eastAsia="zh-CN"/>
              </w:rPr>
              <w:t>（0.35kpa-0.4kpa，80-82</w:t>
            </w:r>
            <w:r>
              <w:rPr>
                <w:rFonts w:hint="eastAsia"/>
              </w:rPr>
              <w:t>C°</w:t>
            </w:r>
            <w:r>
              <w:rPr>
                <w:rFonts w:hint="eastAsia"/>
                <w:lang w:eastAsia="zh-CN"/>
              </w:rPr>
              <w:t>）</w:t>
            </w:r>
            <w:r>
              <w:rPr>
                <w:rFonts w:hint="eastAsia"/>
              </w:rPr>
              <w:t>，</w:t>
            </w:r>
            <w:r>
              <w:rPr>
                <w:rFonts w:hint="eastAsia" w:cs="宋体"/>
                <w:b w:val="0"/>
                <w:bCs w:val="0"/>
                <w:kern w:val="0"/>
                <w:sz w:val="24"/>
                <w:lang w:val="en-US" w:eastAsia="zh-CN"/>
              </w:rPr>
              <w:t>时间50分钟。</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⑥</w:t>
            </w:r>
            <w:r>
              <w:rPr>
                <w:rFonts w:hint="eastAsia" w:cs="宋体"/>
                <w:spacing w:val="0"/>
                <w:w w:val="100"/>
                <w:sz w:val="24"/>
                <w:szCs w:val="24"/>
                <w:lang w:eastAsia="zh-CN"/>
              </w:rPr>
              <w:t>速冻。</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val="en-US" w:eastAsia="zh-CN"/>
              </w:rPr>
            </w:pPr>
            <w:r>
              <w:rPr>
                <w:rFonts w:hint="eastAsia" w:ascii="宋体" w:hAnsi="宋体" w:eastAsia="宋体" w:cs="宋体"/>
                <w:spacing w:val="0"/>
                <w:w w:val="100"/>
                <w:sz w:val="24"/>
                <w:szCs w:val="24"/>
                <w:lang w:eastAsia="zh-CN"/>
              </w:rPr>
              <w:t>⑦</w:t>
            </w:r>
            <w:r>
              <w:rPr>
                <w:rFonts w:hint="eastAsia" w:cs="宋体"/>
                <w:b w:val="0"/>
                <w:bCs w:val="0"/>
                <w:kern w:val="0"/>
                <w:sz w:val="24"/>
                <w:lang w:val="en-US" w:eastAsia="zh-CN"/>
              </w:rPr>
              <w:t>包装</w:t>
            </w:r>
            <w:r>
              <w:rPr>
                <w:rFonts w:hint="eastAsia" w:ascii="宋体" w:hAnsi="宋体"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b w:val="0"/>
                <w:bCs w:val="0"/>
                <w:kern w:val="0"/>
                <w:sz w:val="24"/>
                <w:lang w:val="en-US" w:eastAsia="zh-CN"/>
              </w:rPr>
              <w:t>⑧</w:t>
            </w:r>
            <w:r>
              <w:rPr>
                <w:rFonts w:hint="eastAsia" w:cs="宋体"/>
                <w:b w:val="0"/>
                <w:bCs w:val="0"/>
                <w:kern w:val="0"/>
                <w:sz w:val="24"/>
                <w:lang w:val="en-US" w:eastAsia="zh-CN"/>
              </w:rPr>
              <w:t>成品。</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ascii="宋体" w:hAnsi="宋体" w:cs="宋体"/>
                <w:b w:val="0"/>
                <w:bCs w:val="0"/>
                <w:kern w:val="0"/>
                <w:sz w:val="24"/>
                <w:lang w:eastAsia="zh-CN"/>
              </w:rPr>
            </w:pPr>
            <w:r>
              <w:rPr>
                <w:rFonts w:hint="eastAsia" w:cs="宋体"/>
                <w:b w:val="0"/>
                <w:bCs w:val="0"/>
                <w:kern w:val="0"/>
                <w:sz w:val="24"/>
                <w:lang w:eastAsia="zh-CN"/>
              </w:rPr>
              <w:t>冷冻蔬菜生产工艺</w:t>
            </w:r>
            <w:r>
              <w:rPr>
                <w:rFonts w:hint="eastAsia" w:ascii="宋体" w:hAnsi="宋体" w:cs="宋体"/>
                <w:b w:val="0"/>
                <w:bCs w:val="0"/>
                <w:kern w:val="0"/>
                <w:sz w:val="24"/>
                <w:lang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①</w:t>
            </w:r>
            <w:r>
              <w:rPr>
                <w:rFonts w:hint="eastAsia" w:cs="宋体"/>
                <w:b w:val="0"/>
                <w:bCs w:val="0"/>
                <w:kern w:val="0"/>
                <w:sz w:val="24"/>
                <w:lang w:val="en-US" w:eastAsia="zh-CN"/>
              </w:rPr>
              <w:t>验收：无腐烂，无破损。</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②</w:t>
            </w:r>
            <w:r>
              <w:rPr>
                <w:rFonts w:hint="eastAsia" w:cs="宋体"/>
                <w:b w:val="0"/>
                <w:bCs w:val="0"/>
                <w:kern w:val="0"/>
                <w:sz w:val="24"/>
                <w:lang w:val="en-US" w:eastAsia="zh-CN"/>
              </w:rPr>
              <w:t>入库。</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③</w:t>
            </w:r>
            <w:r>
              <w:rPr>
                <w:rFonts w:hint="eastAsia" w:cs="宋体"/>
                <w:b w:val="0"/>
                <w:bCs w:val="0"/>
                <w:kern w:val="0"/>
                <w:sz w:val="24"/>
                <w:lang w:val="en-US" w:eastAsia="zh-CN"/>
              </w:rPr>
              <w:t xml:space="preserve"> 制冷保鲜。</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80" w:firstLineChars="200"/>
              <w:jc w:val="both"/>
              <w:textAlignment w:val="auto"/>
              <w:rPr>
                <w:rFonts w:hint="eastAsia" w:cs="宋体"/>
                <w:b w:val="0"/>
                <w:bCs w:val="0"/>
                <w:kern w:val="0"/>
                <w:sz w:val="24"/>
                <w:lang w:val="en-US" w:eastAsia="zh-CN"/>
              </w:rPr>
            </w:pPr>
            <w:r>
              <w:rPr>
                <w:rFonts w:hint="eastAsia" w:ascii="宋体" w:hAnsi="宋体" w:eastAsia="宋体" w:cs="宋体"/>
                <w:spacing w:val="0"/>
                <w:w w:val="100"/>
                <w:sz w:val="24"/>
                <w:szCs w:val="24"/>
              </w:rPr>
              <w:t>④</w:t>
            </w:r>
            <w:r>
              <w:rPr>
                <w:rFonts w:hint="eastAsia" w:cs="宋体"/>
                <w:spacing w:val="0"/>
                <w:w w:val="100"/>
                <w:sz w:val="24"/>
                <w:szCs w:val="24"/>
                <w:lang w:eastAsia="zh-CN"/>
              </w:rPr>
              <w:t>出库</w:t>
            </w:r>
            <w:r>
              <w:rPr>
                <w:rFonts w:hint="eastAsia" w:cs="宋体"/>
                <w:b w:val="0"/>
                <w:bCs w:val="0"/>
                <w:kern w:val="0"/>
                <w:sz w:val="24"/>
                <w:lang w:val="en-US" w:eastAsia="zh-CN"/>
              </w:rPr>
              <w:t>。</w:t>
            </w: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40" w:firstLineChars="200"/>
              <w:jc w:val="both"/>
              <w:textAlignment w:val="auto"/>
              <w:rPr>
                <w:rFonts w:hint="eastAsia"/>
                <w:lang w:eastAsia="zh-CN"/>
              </w:rPr>
            </w:pP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40" w:firstLineChars="200"/>
              <w:jc w:val="both"/>
              <w:textAlignment w:val="auto"/>
              <w:rPr>
                <w:rFonts w:hint="eastAsia"/>
                <w:lang w:eastAsia="zh-CN"/>
              </w:rPr>
            </w:pP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40" w:firstLineChars="200"/>
              <w:jc w:val="both"/>
              <w:textAlignment w:val="auto"/>
              <w:rPr>
                <w:rFonts w:hint="eastAsia"/>
                <w:lang w:eastAsia="zh-CN"/>
              </w:rPr>
            </w:pP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40" w:firstLineChars="200"/>
              <w:jc w:val="both"/>
              <w:textAlignment w:val="auto"/>
              <w:rPr>
                <w:rFonts w:hint="eastAsia"/>
                <w:lang w:eastAsia="zh-CN"/>
              </w:rPr>
            </w:pPr>
          </w:p>
          <w:p>
            <w:pPr>
              <w:pStyle w:val="16"/>
              <w:keepNext w:val="0"/>
              <w:keepLines w:val="0"/>
              <w:pageBreakBefore w:val="0"/>
              <w:widowControl w:val="0"/>
              <w:tabs>
                <w:tab w:val="left" w:pos="1183"/>
              </w:tabs>
              <w:kinsoku/>
              <w:wordWrap/>
              <w:overflowPunct/>
              <w:topLinePunct w:val="0"/>
              <w:autoSpaceDE w:val="0"/>
              <w:autoSpaceDN w:val="0"/>
              <w:bidi w:val="0"/>
              <w:adjustRightInd/>
              <w:snapToGrid w:val="0"/>
              <w:spacing w:before="0" w:line="360" w:lineRule="auto"/>
              <w:ind w:firstLine="440" w:firstLineChars="200"/>
              <w:jc w:val="both"/>
              <w:textAlignment w:val="auto"/>
              <w:rPr>
                <w:rFonts w:hint="eastAsia"/>
                <w:lang w:eastAsia="zh-CN"/>
              </w:rPr>
            </w:pPr>
          </w:p>
        </w:tc>
      </w:tr>
    </w:tbl>
    <w:p>
      <w:pPr>
        <w:spacing w:after="0" w:line="305" w:lineRule="exact"/>
        <w:jc w:val="both"/>
        <w:rPr>
          <w:rFonts w:hint="eastAsia" w:ascii="宋体" w:hAnsi="宋体" w:eastAsia="宋体" w:cs="宋体"/>
          <w:sz w:val="24"/>
          <w:szCs w:val="24"/>
        </w:rPr>
        <w:sectPr>
          <w:footerReference r:id="rId5" w:type="default"/>
          <w:type w:val="continuous"/>
          <w:pgSz w:w="11910" w:h="16850"/>
          <w:pgMar w:top="1600" w:right="1060" w:bottom="1100" w:left="1060" w:header="720" w:footer="917" w:gutter="0"/>
          <w:pgNumType w:fmt="decimal" w:start="1"/>
          <w:cols w:equalWidth="0" w:num="1">
            <w:col w:w="9790"/>
          </w:cols>
        </w:sectPr>
      </w:pPr>
    </w:p>
    <w:p>
      <w:pPr>
        <w:pStyle w:val="3"/>
        <w:ind w:left="0" w:leftChars="0" w:firstLine="0" w:firstLineChars="0"/>
      </w:pPr>
      <w:bookmarkStart w:id="1" w:name="环境质量状况"/>
      <w:bookmarkEnd w:id="1"/>
      <w:r>
        <w:t>环境质量状况</w:t>
      </w:r>
    </w:p>
    <w:p>
      <w:pPr>
        <w:pStyle w:val="5"/>
        <w:keepNext w:val="0"/>
        <w:keepLines w:val="0"/>
        <w:pageBreakBefore w:val="0"/>
        <w:widowControl w:val="0"/>
        <w:kinsoku/>
        <w:wordWrap/>
        <w:overflowPunct/>
        <w:topLinePunct w:val="0"/>
        <w:autoSpaceDE w:val="0"/>
        <w:autoSpaceDN w:val="0"/>
        <w:bidi w:val="0"/>
        <w:adjustRightInd/>
        <w:snapToGrid/>
        <w:spacing w:before="274" w:line="440" w:lineRule="exact"/>
        <w:ind w:left="423"/>
        <w:textAlignment w:val="auto"/>
        <w:rPr>
          <w:rFonts w:hint="eastAsia" w:ascii="宋体" w:hAnsi="宋体" w:eastAsia="宋体" w:cs="宋体"/>
          <w:sz w:val="24"/>
          <w:szCs w:val="24"/>
        </w:rPr>
      </w:pPr>
      <w:r>
        <w:pict>
          <v:group id="_x0000_s2160" o:spid="_x0000_s2160" o:spt="203" style="position:absolute;left:0pt;margin-left:54.25pt;margin-top:108.35pt;height:656.4pt;width:488.35pt;mso-position-horizontal-relative:page;mso-position-vertical-relative:page;z-index:-262916096;mso-width-relative:page;mso-height-relative:page;" coordorigin="1370,2213" coordsize="9137,13083">
            <o:lock v:ext="edit" aspectratio="f"/>
            <v:shape id="_x0000_s2161" o:spid="_x0000_s2161" style="position:absolute;left:1375;top:2212;height:13083;width:9123;" filled="f" stroked="t" coordorigin="1375,2213" coordsize="9123,13083" path="m1380,2218l10498,2218m1375,2213l1375,15295e">
              <v:path arrowok="t"/>
              <v:fill on="f" focussize="0,0"/>
              <v:stroke weight="0.481023622047244pt" color="#000000"/>
              <v:imagedata o:title=""/>
              <o:lock v:ext="edit" aspectratio="f"/>
            </v:shape>
            <v:line id="_x0000_s2162" o:spid="_x0000_s2162" o:spt="20" style="position:absolute;left:1380;top:15290;height:0;width:9118;" filled="f" stroked="t" coordsize="21600,21600">
              <v:path arrowok="t"/>
              <v:fill on="f" focussize="0,0"/>
              <v:stroke weight="0.48pt" color="#000000"/>
              <v:imagedata o:title=""/>
              <o:lock v:ext="edit" aspectratio="f"/>
            </v:line>
            <v:line id="_x0000_s2163" o:spid="_x0000_s2163" o:spt="20" style="position:absolute;left:10502;top:2213;height:13082;width:0;" filled="f" stroked="t" coordsize="21600,21600">
              <v:path arrowok="t"/>
              <v:fill on="f" focussize="0,0"/>
              <v:stroke weight="0.48pt" color="#000000"/>
              <v:imagedata o:title=""/>
              <o:lock v:ext="edit" aspectratio="f"/>
            </v:line>
          </v:group>
        </w:pict>
      </w:r>
      <w:r>
        <w:rPr>
          <w:rFonts w:hint="eastAsia" w:ascii="宋体" w:hAnsi="宋体" w:eastAsia="宋体" w:cs="宋体"/>
          <w:sz w:val="24"/>
          <w:szCs w:val="24"/>
        </w:rPr>
        <w:t>建设项目所在地区域环境质量现状及主要环境问题</w:t>
      </w:r>
    </w:p>
    <w:p>
      <w:pPr>
        <w:pStyle w:val="7"/>
        <w:keepNext w:val="0"/>
        <w:keepLines w:val="0"/>
        <w:pageBreakBefore w:val="0"/>
        <w:widowControl w:val="0"/>
        <w:numPr>
          <w:ilvl w:val="0"/>
          <w:numId w:val="4"/>
        </w:numPr>
        <w:kinsoku/>
        <w:wordWrap/>
        <w:overflowPunct/>
        <w:topLinePunct w:val="0"/>
        <w:autoSpaceDE w:val="0"/>
        <w:autoSpaceDN w:val="0"/>
        <w:bidi w:val="0"/>
        <w:adjustRightInd/>
        <w:snapToGrid/>
        <w:spacing w:line="440" w:lineRule="exact"/>
        <w:ind w:left="423" w:right="450" w:firstLine="48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环境空气</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903" w:leftChars="0" w:right="450" w:rightChars="0"/>
        <w:textAlignment w:val="auto"/>
        <w:rPr>
          <w:rFonts w:hint="eastAsia" w:ascii="宋体" w:hAnsi="宋体" w:eastAsia="宋体" w:cs="宋体"/>
          <w:sz w:val="24"/>
          <w:szCs w:val="24"/>
        </w:rPr>
      </w:pPr>
      <w:r>
        <w:rPr>
          <w:rFonts w:hint="eastAsia" w:ascii="宋体" w:hAnsi="宋体" w:eastAsia="宋体" w:cs="宋体"/>
          <w:sz w:val="24"/>
          <w:szCs w:val="24"/>
        </w:rPr>
        <w:t>本评价引用《201</w:t>
      </w:r>
      <w:r>
        <w:rPr>
          <w:rFonts w:hint="eastAsia" w:ascii="宋体" w:hAnsi="宋体" w:eastAsia="宋体" w:cs="宋体"/>
          <w:sz w:val="24"/>
          <w:szCs w:val="24"/>
          <w:lang w:val="en-US" w:eastAsia="zh-CN"/>
        </w:rPr>
        <w:t>7</w:t>
      </w:r>
      <w:r>
        <w:rPr>
          <w:rFonts w:hint="eastAsia" w:ascii="宋体" w:hAnsi="宋体" w:eastAsia="宋体" w:cs="宋体"/>
          <w:sz w:val="24"/>
          <w:szCs w:val="24"/>
        </w:rPr>
        <w:t>年承德市环境状况公报》中围场满族蒙古族自治县环境空气常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45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规现状监测统计资料，监测结果见表</w:t>
      </w:r>
      <w:r>
        <w:rPr>
          <w:rFonts w:hint="eastAsia" w:ascii="宋体" w:hAnsi="宋体" w:eastAsia="宋体" w:cs="宋体"/>
          <w:sz w:val="24"/>
          <w:szCs w:val="24"/>
          <w:lang w:val="en-US" w:eastAsia="zh-CN"/>
        </w:rPr>
        <w:t>2-1</w:t>
      </w:r>
      <w:r>
        <w:rPr>
          <w:rFonts w:hint="eastAsia" w:ascii="宋体" w:hAnsi="宋体" w:eastAsia="宋体" w:cs="宋体"/>
          <w:sz w:val="24"/>
          <w:szCs w:val="24"/>
        </w:rPr>
        <w:t>。</w:t>
      </w:r>
    </w:p>
    <w:p>
      <w:pPr>
        <w:keepNext w:val="0"/>
        <w:keepLines w:val="0"/>
        <w:pageBreakBefore w:val="0"/>
        <w:widowControl w:val="0"/>
        <w:tabs>
          <w:tab w:val="left" w:pos="2304"/>
        </w:tabs>
        <w:kinsoku/>
        <w:wordWrap/>
        <w:overflowPunct/>
        <w:topLinePunct w:val="0"/>
        <w:autoSpaceDE w:val="0"/>
        <w:autoSpaceDN w:val="0"/>
        <w:bidi w:val="0"/>
        <w:adjustRightInd/>
        <w:snapToGrid/>
        <w:spacing w:before="22" w:line="440" w:lineRule="exact"/>
        <w:ind w:left="1601" w:right="0" w:firstLine="0"/>
        <w:jc w:val="left"/>
        <w:textAlignment w:val="auto"/>
        <w:rPr>
          <w:rFonts w:hint="eastAsia" w:ascii="宋体" w:hAnsi="宋体" w:eastAsia="宋体" w:cs="宋体"/>
          <w:b/>
          <w:sz w:val="21"/>
          <w:szCs w:val="21"/>
          <w:vertAlign w:val="baseline"/>
        </w:rPr>
      </w:pPr>
      <w:r>
        <w:rPr>
          <w:rFonts w:hint="eastAsia" w:ascii="宋体" w:hAnsi="宋体" w:eastAsia="宋体" w:cs="宋体"/>
          <w:b/>
          <w:sz w:val="21"/>
          <w:szCs w:val="21"/>
        </w:rPr>
        <w:t>表</w:t>
      </w:r>
      <w:r>
        <w:rPr>
          <w:rFonts w:hint="eastAsia" w:ascii="宋体" w:hAnsi="宋体" w:eastAsia="宋体" w:cs="宋体"/>
          <w:b/>
          <w:sz w:val="21"/>
          <w:szCs w:val="21"/>
          <w:lang w:val="en-US" w:eastAsia="zh-CN"/>
        </w:rPr>
        <w:t>2</w:t>
      </w:r>
      <w:r>
        <w:rPr>
          <w:rFonts w:hint="eastAsia" w:ascii="宋体" w:hAnsi="宋体" w:eastAsia="宋体" w:cs="宋体"/>
          <w:b/>
          <w:sz w:val="21"/>
          <w:szCs w:val="21"/>
        </w:rPr>
        <w:t>-1</w:t>
      </w:r>
      <w:r>
        <w:rPr>
          <w:rFonts w:hint="eastAsia" w:ascii="宋体" w:hAnsi="宋体" w:eastAsia="宋体" w:cs="宋体"/>
          <w:b/>
          <w:sz w:val="21"/>
          <w:szCs w:val="21"/>
        </w:rPr>
        <w:tab/>
      </w:r>
      <w:r>
        <w:rPr>
          <w:rFonts w:hint="eastAsia" w:ascii="宋体" w:hAnsi="宋体" w:eastAsia="宋体" w:cs="宋体"/>
          <w:b/>
          <w:sz w:val="21"/>
          <w:szCs w:val="21"/>
        </w:rPr>
        <w:t>201</w:t>
      </w:r>
      <w:r>
        <w:rPr>
          <w:rFonts w:hint="eastAsia" w:ascii="宋体" w:hAnsi="宋体" w:eastAsia="宋体" w:cs="宋体"/>
          <w:b/>
          <w:sz w:val="21"/>
          <w:szCs w:val="21"/>
          <w:lang w:val="en-US" w:eastAsia="zh-CN"/>
        </w:rPr>
        <w:t>7</w:t>
      </w:r>
      <w:r>
        <w:rPr>
          <w:rFonts w:hint="eastAsia" w:ascii="宋体" w:hAnsi="宋体" w:eastAsia="宋体" w:cs="宋体"/>
          <w:b/>
          <w:sz w:val="21"/>
          <w:szCs w:val="21"/>
        </w:rPr>
        <w:t>年围场满族</w:t>
      </w:r>
      <w:r>
        <w:rPr>
          <w:rFonts w:hint="eastAsia" w:ascii="宋体" w:hAnsi="宋体" w:eastAsia="宋体" w:cs="宋体"/>
          <w:b/>
          <w:spacing w:val="-3"/>
          <w:sz w:val="21"/>
          <w:szCs w:val="21"/>
        </w:rPr>
        <w:t>蒙</w:t>
      </w:r>
      <w:r>
        <w:rPr>
          <w:rFonts w:hint="eastAsia" w:ascii="宋体" w:hAnsi="宋体" w:eastAsia="宋体" w:cs="宋体"/>
          <w:b/>
          <w:sz w:val="21"/>
          <w:szCs w:val="21"/>
        </w:rPr>
        <w:t>古族自治县环境空</w:t>
      </w:r>
      <w:r>
        <w:rPr>
          <w:rFonts w:hint="eastAsia" w:ascii="宋体" w:hAnsi="宋体" w:eastAsia="宋体" w:cs="宋体"/>
          <w:b/>
          <w:spacing w:val="-3"/>
          <w:sz w:val="21"/>
          <w:szCs w:val="21"/>
        </w:rPr>
        <w:t>气</w:t>
      </w:r>
      <w:r>
        <w:rPr>
          <w:rFonts w:hint="eastAsia" w:ascii="宋体" w:hAnsi="宋体" w:eastAsia="宋体" w:cs="宋体"/>
          <w:b/>
          <w:sz w:val="21"/>
          <w:szCs w:val="21"/>
        </w:rPr>
        <w:t>中</w:t>
      </w:r>
      <w:r>
        <w:rPr>
          <w:rFonts w:hint="eastAsia" w:ascii="宋体" w:hAnsi="宋体" w:eastAsia="宋体" w:cs="宋体"/>
          <w:b/>
          <w:spacing w:val="-3"/>
          <w:sz w:val="21"/>
          <w:szCs w:val="21"/>
        </w:rPr>
        <w:t>常</w:t>
      </w:r>
      <w:r>
        <w:rPr>
          <w:rFonts w:hint="eastAsia" w:ascii="宋体" w:hAnsi="宋体" w:eastAsia="宋体" w:cs="宋体"/>
          <w:b/>
          <w:sz w:val="21"/>
          <w:szCs w:val="21"/>
        </w:rPr>
        <w:t>规污染物浓度（mg/m</w:t>
      </w:r>
      <w:r>
        <w:rPr>
          <w:rFonts w:hint="eastAsia" w:ascii="宋体" w:hAnsi="宋体" w:eastAsia="宋体" w:cs="宋体"/>
          <w:b/>
          <w:sz w:val="21"/>
          <w:szCs w:val="21"/>
          <w:vertAlign w:val="superscript"/>
        </w:rPr>
        <w:t>3</w:t>
      </w:r>
      <w:r>
        <w:rPr>
          <w:rFonts w:hint="eastAsia" w:ascii="宋体" w:hAnsi="宋体" w:eastAsia="宋体" w:cs="宋体"/>
          <w:b/>
          <w:sz w:val="21"/>
          <w:szCs w:val="21"/>
          <w:vertAlign w:val="baseline"/>
        </w:rPr>
        <w:t>）</w:t>
      </w:r>
    </w:p>
    <w:tbl>
      <w:tblPr>
        <w:tblStyle w:val="10"/>
        <w:tblW w:w="8847"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812"/>
        <w:gridCol w:w="900"/>
        <w:gridCol w:w="800"/>
        <w:gridCol w:w="763"/>
        <w:gridCol w:w="762"/>
        <w:gridCol w:w="638"/>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494" w:type="dxa"/>
            <w:vAlign w:val="center"/>
          </w:tcPr>
          <w:p>
            <w:pPr>
              <w:pStyle w:val="16"/>
              <w:spacing w:before="37"/>
              <w:ind w:left="201" w:right="189"/>
              <w:jc w:val="center"/>
              <w:rPr>
                <w:rFonts w:hint="eastAsia" w:ascii="宋体" w:hAnsi="宋体" w:eastAsia="宋体" w:cs="宋体"/>
                <w:sz w:val="21"/>
                <w:szCs w:val="21"/>
              </w:rPr>
            </w:pPr>
            <w:r>
              <w:rPr>
                <w:rFonts w:hint="eastAsia" w:ascii="宋体" w:hAnsi="宋体" w:eastAsia="宋体" w:cs="宋体"/>
                <w:sz w:val="21"/>
                <w:szCs w:val="21"/>
              </w:rPr>
              <w:t>污染物名称</w:t>
            </w:r>
          </w:p>
        </w:tc>
        <w:tc>
          <w:tcPr>
            <w:tcW w:w="812" w:type="dxa"/>
            <w:vAlign w:val="center"/>
          </w:tcPr>
          <w:p>
            <w:pPr>
              <w:pStyle w:val="16"/>
              <w:spacing w:before="48"/>
              <w:ind w:left="147" w:right="138"/>
              <w:jc w:val="center"/>
              <w:rPr>
                <w:rFonts w:hint="eastAsia" w:ascii="宋体" w:hAnsi="宋体" w:eastAsia="宋体" w:cs="宋体"/>
                <w:sz w:val="21"/>
                <w:szCs w:val="21"/>
              </w:rPr>
            </w:pPr>
            <w:r>
              <w:rPr>
                <w:rFonts w:hint="eastAsia" w:ascii="宋体" w:hAnsi="宋体" w:eastAsia="宋体" w:cs="宋体"/>
                <w:sz w:val="21"/>
                <w:szCs w:val="21"/>
              </w:rPr>
              <w:t>PM</w:t>
            </w:r>
            <w:r>
              <w:rPr>
                <w:rFonts w:hint="eastAsia" w:ascii="宋体" w:hAnsi="宋体" w:eastAsia="宋体" w:cs="宋体"/>
                <w:sz w:val="21"/>
                <w:szCs w:val="21"/>
                <w:vertAlign w:val="subscript"/>
              </w:rPr>
              <w:t>10</w:t>
            </w:r>
          </w:p>
        </w:tc>
        <w:tc>
          <w:tcPr>
            <w:tcW w:w="900" w:type="dxa"/>
            <w:vAlign w:val="center"/>
          </w:tcPr>
          <w:p>
            <w:pPr>
              <w:pStyle w:val="16"/>
              <w:spacing w:before="49"/>
              <w:ind w:right="119" w:firstLine="210" w:firstLineChars="100"/>
              <w:jc w:val="center"/>
              <w:rPr>
                <w:rFonts w:hint="eastAsia" w:ascii="宋体" w:hAnsi="宋体" w:eastAsia="宋体" w:cs="宋体"/>
                <w:sz w:val="21"/>
                <w:szCs w:val="21"/>
              </w:rPr>
            </w:pPr>
            <w:r>
              <w:rPr>
                <w:rFonts w:hint="eastAsia" w:ascii="宋体" w:hAnsi="宋体" w:eastAsia="宋体" w:cs="宋体"/>
                <w:position w:val="3"/>
                <w:sz w:val="21"/>
                <w:szCs w:val="21"/>
              </w:rPr>
              <w:t>PM</w:t>
            </w:r>
            <w:r>
              <w:rPr>
                <w:rFonts w:hint="eastAsia" w:ascii="宋体" w:hAnsi="宋体" w:eastAsia="宋体" w:cs="宋体"/>
                <w:sz w:val="21"/>
                <w:szCs w:val="21"/>
              </w:rPr>
              <w:t>2.5</w:t>
            </w:r>
          </w:p>
        </w:tc>
        <w:tc>
          <w:tcPr>
            <w:tcW w:w="800" w:type="dxa"/>
            <w:vAlign w:val="center"/>
          </w:tcPr>
          <w:p>
            <w:pPr>
              <w:pStyle w:val="16"/>
              <w:spacing w:before="48"/>
              <w:ind w:left="182" w:right="173"/>
              <w:jc w:val="center"/>
              <w:rPr>
                <w:rFonts w:hint="eastAsia" w:ascii="宋体" w:hAnsi="宋体" w:eastAsia="宋体" w:cs="宋体"/>
                <w:sz w:val="21"/>
                <w:szCs w:val="21"/>
              </w:rPr>
            </w:pPr>
            <w:r>
              <w:rPr>
                <w:rFonts w:hint="eastAsia" w:ascii="宋体" w:hAnsi="宋体" w:eastAsia="宋体" w:cs="宋体"/>
                <w:sz w:val="21"/>
                <w:szCs w:val="21"/>
              </w:rPr>
              <w:t>SO</w:t>
            </w:r>
            <w:r>
              <w:rPr>
                <w:rFonts w:hint="eastAsia" w:ascii="宋体" w:hAnsi="宋体" w:eastAsia="宋体" w:cs="宋体"/>
                <w:sz w:val="21"/>
                <w:szCs w:val="21"/>
                <w:vertAlign w:val="subscript"/>
              </w:rPr>
              <w:t>2</w:t>
            </w:r>
          </w:p>
        </w:tc>
        <w:tc>
          <w:tcPr>
            <w:tcW w:w="763" w:type="dxa"/>
            <w:vAlign w:val="center"/>
          </w:tcPr>
          <w:p>
            <w:pPr>
              <w:pStyle w:val="16"/>
              <w:spacing w:before="48"/>
              <w:ind w:left="182" w:right="174"/>
              <w:jc w:val="center"/>
              <w:rPr>
                <w:rFonts w:hint="eastAsia" w:ascii="宋体" w:hAnsi="宋体" w:eastAsia="宋体" w:cs="宋体"/>
                <w:sz w:val="21"/>
                <w:szCs w:val="21"/>
              </w:rPr>
            </w:pPr>
            <w:r>
              <w:rPr>
                <w:rFonts w:hint="eastAsia" w:ascii="宋体" w:hAnsi="宋体" w:eastAsia="宋体" w:cs="宋体"/>
                <w:sz w:val="21"/>
                <w:szCs w:val="21"/>
              </w:rPr>
              <w:t>NO</w:t>
            </w:r>
            <w:r>
              <w:rPr>
                <w:rFonts w:hint="eastAsia" w:ascii="宋体" w:hAnsi="宋体" w:eastAsia="宋体" w:cs="宋体"/>
                <w:sz w:val="21"/>
                <w:szCs w:val="21"/>
                <w:vertAlign w:val="subscript"/>
              </w:rPr>
              <w:t>2</w:t>
            </w:r>
          </w:p>
        </w:tc>
        <w:tc>
          <w:tcPr>
            <w:tcW w:w="762" w:type="dxa"/>
            <w:vAlign w:val="center"/>
          </w:tcPr>
          <w:p>
            <w:pPr>
              <w:pStyle w:val="16"/>
              <w:spacing w:before="48"/>
              <w:ind w:left="114" w:right="108"/>
              <w:jc w:val="center"/>
              <w:rPr>
                <w:rFonts w:hint="eastAsia" w:ascii="宋体" w:hAnsi="宋体" w:eastAsia="宋体" w:cs="宋体"/>
                <w:sz w:val="21"/>
                <w:szCs w:val="21"/>
              </w:rPr>
            </w:pPr>
            <w:r>
              <w:rPr>
                <w:rFonts w:hint="eastAsia" w:ascii="宋体" w:hAnsi="宋体" w:eastAsia="宋体" w:cs="宋体"/>
                <w:sz w:val="21"/>
                <w:szCs w:val="21"/>
              </w:rPr>
              <w:t>CO</w:t>
            </w:r>
          </w:p>
        </w:tc>
        <w:tc>
          <w:tcPr>
            <w:tcW w:w="638" w:type="dxa"/>
            <w:vAlign w:val="center"/>
          </w:tcPr>
          <w:p>
            <w:pPr>
              <w:pStyle w:val="16"/>
              <w:spacing w:before="48"/>
              <w:ind w:left="277"/>
              <w:jc w:val="center"/>
              <w:rPr>
                <w:rFonts w:hint="eastAsia" w:ascii="宋体" w:hAnsi="宋体" w:eastAsia="宋体" w:cs="宋体"/>
                <w:sz w:val="21"/>
                <w:szCs w:val="21"/>
              </w:rPr>
            </w:pPr>
            <w:r>
              <w:rPr>
                <w:rFonts w:hint="eastAsia" w:ascii="宋体" w:hAnsi="宋体" w:eastAsia="宋体" w:cs="宋体"/>
                <w:sz w:val="21"/>
                <w:szCs w:val="21"/>
              </w:rPr>
              <w:t>O</w:t>
            </w:r>
            <w:r>
              <w:rPr>
                <w:rFonts w:hint="eastAsia" w:ascii="宋体" w:hAnsi="宋体" w:eastAsia="宋体" w:cs="宋体"/>
                <w:sz w:val="21"/>
                <w:szCs w:val="21"/>
                <w:vertAlign w:val="subscript"/>
              </w:rPr>
              <w:t>3</w:t>
            </w:r>
          </w:p>
        </w:tc>
        <w:tc>
          <w:tcPr>
            <w:tcW w:w="2678" w:type="dxa"/>
          </w:tcPr>
          <w:p>
            <w:pPr>
              <w:pStyle w:val="16"/>
              <w:spacing w:before="37"/>
              <w:ind w:left="275" w:right="262"/>
              <w:jc w:val="center"/>
              <w:rPr>
                <w:rFonts w:hint="eastAsia" w:ascii="宋体" w:hAnsi="宋体" w:eastAsia="宋体" w:cs="宋体"/>
                <w:sz w:val="21"/>
                <w:szCs w:val="21"/>
              </w:rPr>
            </w:pPr>
            <w:r>
              <w:rPr>
                <w:rFonts w:hint="eastAsia" w:ascii="宋体" w:hAnsi="宋体" w:eastAsia="宋体" w:cs="宋体"/>
                <w:sz w:val="21"/>
                <w:szCs w:val="21"/>
              </w:rPr>
              <w:t>环境空气质量综合指数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94" w:type="dxa"/>
          </w:tcPr>
          <w:p>
            <w:pPr>
              <w:pStyle w:val="16"/>
              <w:spacing w:before="37"/>
              <w:ind w:left="201" w:right="192"/>
              <w:jc w:val="center"/>
              <w:rPr>
                <w:rFonts w:hint="eastAsia" w:ascii="宋体" w:hAnsi="宋体" w:eastAsia="宋体" w:cs="宋体"/>
                <w:sz w:val="21"/>
                <w:szCs w:val="21"/>
              </w:rPr>
            </w:pPr>
            <w:r>
              <w:rPr>
                <w:rFonts w:hint="eastAsia" w:ascii="宋体" w:hAnsi="宋体" w:eastAsia="宋体" w:cs="宋体"/>
                <w:sz w:val="21"/>
                <w:szCs w:val="21"/>
              </w:rPr>
              <w:t>年均值</w:t>
            </w:r>
          </w:p>
        </w:tc>
        <w:tc>
          <w:tcPr>
            <w:tcW w:w="812" w:type="dxa"/>
          </w:tcPr>
          <w:p>
            <w:pPr>
              <w:pStyle w:val="16"/>
              <w:spacing w:before="48"/>
              <w:ind w:left="147" w:right="135"/>
              <w:jc w:val="center"/>
              <w:rPr>
                <w:rFonts w:hint="eastAsia" w:ascii="宋体" w:hAnsi="宋体" w:eastAsia="宋体" w:cs="宋体"/>
                <w:sz w:val="21"/>
                <w:szCs w:val="21"/>
                <w:lang w:val="en-US" w:eastAsia="zh-CN"/>
              </w:rPr>
            </w:pPr>
            <w:r>
              <w:rPr>
                <w:rFonts w:hint="eastAsia" w:ascii="宋体" w:hAnsi="宋体" w:eastAsia="宋体" w:cs="宋体"/>
                <w:sz w:val="21"/>
                <w:szCs w:val="21"/>
              </w:rPr>
              <w:t>8</w:t>
            </w:r>
            <w:r>
              <w:rPr>
                <w:rFonts w:hint="eastAsia" w:ascii="宋体" w:hAnsi="宋体" w:eastAsia="宋体" w:cs="宋体"/>
                <w:sz w:val="21"/>
                <w:szCs w:val="21"/>
                <w:lang w:val="en-US" w:eastAsia="zh-CN"/>
              </w:rPr>
              <w:t>0</w:t>
            </w:r>
          </w:p>
        </w:tc>
        <w:tc>
          <w:tcPr>
            <w:tcW w:w="900" w:type="dxa"/>
          </w:tcPr>
          <w:p>
            <w:pPr>
              <w:pStyle w:val="16"/>
              <w:spacing w:before="48"/>
              <w:ind w:left="131" w:right="119"/>
              <w:jc w:val="center"/>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1</w:t>
            </w:r>
          </w:p>
        </w:tc>
        <w:tc>
          <w:tcPr>
            <w:tcW w:w="800" w:type="dxa"/>
          </w:tcPr>
          <w:p>
            <w:pPr>
              <w:pStyle w:val="16"/>
              <w:spacing w:before="48"/>
              <w:ind w:left="182" w:right="173"/>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p>
        </w:tc>
        <w:tc>
          <w:tcPr>
            <w:tcW w:w="763" w:type="dxa"/>
          </w:tcPr>
          <w:p>
            <w:pPr>
              <w:pStyle w:val="16"/>
              <w:spacing w:before="48"/>
              <w:ind w:left="182" w:right="174"/>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p>
        </w:tc>
        <w:tc>
          <w:tcPr>
            <w:tcW w:w="762" w:type="dxa"/>
          </w:tcPr>
          <w:p>
            <w:pPr>
              <w:pStyle w:val="16"/>
              <w:spacing w:before="48"/>
              <w:ind w:left="114" w:right="104"/>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p>
        </w:tc>
        <w:tc>
          <w:tcPr>
            <w:tcW w:w="638" w:type="dxa"/>
          </w:tcPr>
          <w:p>
            <w:pPr>
              <w:pStyle w:val="16"/>
              <w:spacing w:before="48"/>
              <w:ind w:left="229"/>
              <w:rPr>
                <w:rFonts w:hint="eastAsia" w:ascii="宋体" w:hAnsi="宋体" w:eastAsia="宋体" w:cs="宋体"/>
                <w:sz w:val="21"/>
                <w:szCs w:val="21"/>
                <w:lang w:val="en-US" w:eastAsia="zh-CN"/>
              </w:rPr>
            </w:pPr>
            <w:r>
              <w:rPr>
                <w:rFonts w:hint="eastAsia" w:ascii="宋体" w:hAnsi="宋体" w:eastAsia="宋体" w:cs="宋体"/>
                <w:sz w:val="21"/>
                <w:szCs w:val="21"/>
              </w:rPr>
              <w:t>15</w:t>
            </w:r>
            <w:r>
              <w:rPr>
                <w:rFonts w:hint="eastAsia" w:ascii="宋体" w:hAnsi="宋体" w:eastAsia="宋体" w:cs="宋体"/>
                <w:sz w:val="21"/>
                <w:szCs w:val="21"/>
                <w:lang w:val="en-US" w:eastAsia="zh-CN"/>
              </w:rPr>
              <w:t>9</w:t>
            </w:r>
          </w:p>
        </w:tc>
        <w:tc>
          <w:tcPr>
            <w:tcW w:w="2678" w:type="dxa"/>
          </w:tcPr>
          <w:p>
            <w:pPr>
              <w:pStyle w:val="16"/>
              <w:spacing w:before="48"/>
              <w:ind w:left="275" w:right="262"/>
              <w:jc w:val="center"/>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94" w:type="dxa"/>
          </w:tcPr>
          <w:p>
            <w:pPr>
              <w:pStyle w:val="16"/>
              <w:spacing w:before="37"/>
              <w:ind w:right="192"/>
              <w:jc w:val="both"/>
              <w:rPr>
                <w:rFonts w:hint="eastAsia" w:ascii="宋体" w:hAnsi="宋体" w:eastAsia="宋体" w:cs="宋体"/>
                <w:sz w:val="21"/>
                <w:szCs w:val="21"/>
              </w:rPr>
            </w:pPr>
            <w:r>
              <w:rPr>
                <w:rFonts w:hint="eastAsia" w:ascii="宋体" w:hAnsi="宋体" w:eastAsia="宋体" w:cs="宋体"/>
                <w:sz w:val="21"/>
                <w:szCs w:val="21"/>
              </w:rPr>
              <w:t>标准（二级）</w:t>
            </w:r>
          </w:p>
        </w:tc>
        <w:tc>
          <w:tcPr>
            <w:tcW w:w="812" w:type="dxa"/>
          </w:tcPr>
          <w:p>
            <w:pPr>
              <w:pStyle w:val="16"/>
              <w:spacing w:before="48"/>
              <w:ind w:left="147" w:right="135"/>
              <w:jc w:val="center"/>
              <w:rPr>
                <w:rFonts w:hint="eastAsia" w:ascii="宋体" w:hAnsi="宋体" w:eastAsia="宋体" w:cs="宋体"/>
                <w:sz w:val="21"/>
                <w:szCs w:val="21"/>
              </w:rPr>
            </w:pPr>
            <w:r>
              <w:rPr>
                <w:rFonts w:hint="eastAsia" w:ascii="宋体" w:hAnsi="宋体" w:eastAsia="宋体" w:cs="宋体"/>
                <w:sz w:val="21"/>
                <w:szCs w:val="21"/>
              </w:rPr>
              <w:t>70</w:t>
            </w:r>
          </w:p>
        </w:tc>
        <w:tc>
          <w:tcPr>
            <w:tcW w:w="900" w:type="dxa"/>
          </w:tcPr>
          <w:p>
            <w:pPr>
              <w:pStyle w:val="16"/>
              <w:spacing w:before="48"/>
              <w:ind w:left="131" w:right="119"/>
              <w:jc w:val="center"/>
              <w:rPr>
                <w:rFonts w:hint="eastAsia" w:ascii="宋体" w:hAnsi="宋体" w:eastAsia="宋体" w:cs="宋体"/>
                <w:sz w:val="21"/>
                <w:szCs w:val="21"/>
              </w:rPr>
            </w:pPr>
            <w:r>
              <w:rPr>
                <w:rFonts w:hint="eastAsia" w:ascii="宋体" w:hAnsi="宋体" w:eastAsia="宋体" w:cs="宋体"/>
                <w:sz w:val="21"/>
                <w:szCs w:val="21"/>
              </w:rPr>
              <w:t>35</w:t>
            </w:r>
          </w:p>
        </w:tc>
        <w:tc>
          <w:tcPr>
            <w:tcW w:w="800" w:type="dxa"/>
          </w:tcPr>
          <w:p>
            <w:pPr>
              <w:pStyle w:val="16"/>
              <w:spacing w:before="48"/>
              <w:ind w:left="182" w:right="173"/>
              <w:jc w:val="center"/>
              <w:rPr>
                <w:rFonts w:hint="eastAsia" w:ascii="宋体" w:hAnsi="宋体" w:eastAsia="宋体" w:cs="宋体"/>
                <w:sz w:val="21"/>
                <w:szCs w:val="21"/>
              </w:rPr>
            </w:pPr>
            <w:r>
              <w:rPr>
                <w:rFonts w:hint="eastAsia" w:ascii="宋体" w:hAnsi="宋体" w:eastAsia="宋体" w:cs="宋体"/>
                <w:sz w:val="21"/>
                <w:szCs w:val="21"/>
              </w:rPr>
              <w:t>60</w:t>
            </w:r>
          </w:p>
        </w:tc>
        <w:tc>
          <w:tcPr>
            <w:tcW w:w="763" w:type="dxa"/>
          </w:tcPr>
          <w:p>
            <w:pPr>
              <w:pStyle w:val="16"/>
              <w:spacing w:before="48"/>
              <w:ind w:left="182" w:right="174"/>
              <w:jc w:val="center"/>
              <w:rPr>
                <w:rFonts w:hint="eastAsia" w:ascii="宋体" w:hAnsi="宋体" w:eastAsia="宋体" w:cs="宋体"/>
                <w:sz w:val="21"/>
                <w:szCs w:val="21"/>
              </w:rPr>
            </w:pPr>
            <w:r>
              <w:rPr>
                <w:rFonts w:hint="eastAsia" w:ascii="宋体" w:hAnsi="宋体" w:eastAsia="宋体" w:cs="宋体"/>
                <w:sz w:val="21"/>
                <w:szCs w:val="21"/>
              </w:rPr>
              <w:t>40</w:t>
            </w:r>
          </w:p>
        </w:tc>
        <w:tc>
          <w:tcPr>
            <w:tcW w:w="762" w:type="dxa"/>
          </w:tcPr>
          <w:p>
            <w:pPr>
              <w:pStyle w:val="16"/>
              <w:spacing w:before="48"/>
              <w:ind w:left="114" w:right="104"/>
              <w:jc w:val="center"/>
              <w:rPr>
                <w:rFonts w:hint="eastAsia" w:ascii="宋体" w:hAnsi="宋体" w:eastAsia="宋体" w:cs="宋体"/>
                <w:sz w:val="21"/>
                <w:szCs w:val="21"/>
              </w:rPr>
            </w:pPr>
            <w:r>
              <w:rPr>
                <w:rFonts w:hint="eastAsia" w:ascii="宋体" w:hAnsi="宋体" w:eastAsia="宋体" w:cs="宋体"/>
                <w:sz w:val="21"/>
                <w:szCs w:val="21"/>
              </w:rPr>
              <w:t>4.0</w:t>
            </w:r>
          </w:p>
        </w:tc>
        <w:tc>
          <w:tcPr>
            <w:tcW w:w="638" w:type="dxa"/>
          </w:tcPr>
          <w:p>
            <w:pPr>
              <w:pStyle w:val="16"/>
              <w:spacing w:before="48"/>
              <w:ind w:left="229"/>
              <w:rPr>
                <w:rFonts w:hint="eastAsia" w:ascii="宋体" w:hAnsi="宋体" w:eastAsia="宋体" w:cs="宋体"/>
                <w:sz w:val="21"/>
                <w:szCs w:val="21"/>
              </w:rPr>
            </w:pPr>
            <w:r>
              <w:rPr>
                <w:rFonts w:hint="eastAsia" w:ascii="宋体" w:hAnsi="宋体" w:eastAsia="宋体" w:cs="宋体"/>
                <w:sz w:val="21"/>
                <w:szCs w:val="21"/>
              </w:rPr>
              <w:t>160</w:t>
            </w:r>
          </w:p>
        </w:tc>
        <w:tc>
          <w:tcPr>
            <w:tcW w:w="2678" w:type="dxa"/>
          </w:tcPr>
          <w:p>
            <w:pPr>
              <w:pStyle w:val="16"/>
              <w:spacing w:before="48"/>
              <w:ind w:left="15"/>
              <w:jc w:val="center"/>
              <w:rPr>
                <w:rFonts w:hint="eastAsia" w:ascii="宋体" w:hAnsi="宋体" w:eastAsia="宋体" w:cs="宋体"/>
                <w:sz w:val="21"/>
                <w:szCs w:val="21"/>
              </w:rPr>
            </w:pPr>
            <w:r>
              <w:rPr>
                <w:rFonts w:hint="eastAsia" w:ascii="宋体" w:hAnsi="宋体" w:eastAsia="宋体" w:cs="宋体"/>
                <w:w w:val="100"/>
                <w:sz w:val="21"/>
                <w:szCs w:val="21"/>
              </w:rPr>
              <w:t>/</w:t>
            </w:r>
          </w:p>
        </w:tc>
      </w:tr>
    </w:tbl>
    <w:p>
      <w:pPr>
        <w:keepNext w:val="0"/>
        <w:keepLines w:val="0"/>
        <w:pageBreakBefore w:val="0"/>
        <w:widowControl w:val="0"/>
        <w:kinsoku/>
        <w:wordWrap/>
        <w:overflowPunct/>
        <w:topLinePunct w:val="0"/>
        <w:autoSpaceDE w:val="0"/>
        <w:autoSpaceDN w:val="0"/>
        <w:bidi w:val="0"/>
        <w:adjustRightInd/>
        <w:snapToGrid w:val="0"/>
        <w:spacing w:before="0" w:line="360" w:lineRule="auto"/>
        <w:ind w:left="783" w:right="0" w:firstLine="0"/>
        <w:jc w:val="left"/>
        <w:textAlignment w:val="auto"/>
        <w:rPr>
          <w:rFonts w:hint="eastAsia" w:ascii="宋体" w:hAnsi="宋体" w:eastAsia="宋体" w:cs="宋体"/>
          <w:sz w:val="18"/>
        </w:rPr>
      </w:pPr>
      <w:r>
        <w:rPr>
          <w:sz w:val="18"/>
        </w:rPr>
        <w:t>注：</w:t>
      </w:r>
      <w:r>
        <w:rPr>
          <w:rFonts w:ascii="Times New Roman" w:hAnsi="Times New Roman" w:eastAsia="Times New Roman"/>
          <w:sz w:val="18"/>
        </w:rPr>
        <w:t xml:space="preserve">1.CO </w:t>
      </w:r>
      <w:r>
        <w:rPr>
          <w:sz w:val="18"/>
        </w:rPr>
        <w:t xml:space="preserve">的浓度单位是 </w:t>
      </w:r>
      <w:r>
        <w:rPr>
          <w:rFonts w:ascii="Times New Roman" w:hAnsi="Times New Roman" w:eastAsia="Times New Roman"/>
          <w:sz w:val="18"/>
        </w:rPr>
        <w:t>mg/m</w:t>
      </w:r>
      <w:r>
        <w:rPr>
          <w:rFonts w:ascii="Times New Roman" w:hAnsi="Times New Roman" w:eastAsia="Times New Roman"/>
          <w:sz w:val="18"/>
          <w:vertAlign w:val="superscript"/>
        </w:rPr>
        <w:t>3</w:t>
      </w:r>
      <w:r>
        <w:rPr>
          <w:sz w:val="18"/>
          <w:vertAlign w:val="baseline"/>
        </w:rPr>
        <w:t>，</w:t>
      </w:r>
      <w:r>
        <w:rPr>
          <w:rFonts w:hint="eastAsia" w:ascii="宋体" w:hAnsi="宋体" w:eastAsia="宋体" w:cs="宋体"/>
          <w:sz w:val="18"/>
          <w:vertAlign w:val="baseline"/>
        </w:rPr>
        <w:t>PM</w:t>
      </w:r>
      <w:r>
        <w:rPr>
          <w:rFonts w:hint="eastAsia" w:ascii="宋体" w:hAnsi="宋体" w:eastAsia="宋体" w:cs="宋体"/>
          <w:sz w:val="18"/>
          <w:vertAlign w:val="subscript"/>
        </w:rPr>
        <w:t>2.5</w:t>
      </w:r>
      <w:r>
        <w:rPr>
          <w:rFonts w:hint="eastAsia" w:ascii="宋体" w:hAnsi="宋体" w:eastAsia="宋体" w:cs="宋体"/>
          <w:sz w:val="18"/>
          <w:vertAlign w:val="baseline"/>
        </w:rPr>
        <w:t>、PM</w:t>
      </w:r>
      <w:r>
        <w:rPr>
          <w:rFonts w:hint="eastAsia" w:ascii="宋体" w:hAnsi="宋体" w:eastAsia="宋体" w:cs="宋体"/>
          <w:sz w:val="18"/>
          <w:vertAlign w:val="subscript"/>
        </w:rPr>
        <w:t>10</w:t>
      </w:r>
      <w:r>
        <w:rPr>
          <w:rFonts w:hint="eastAsia" w:ascii="宋体" w:hAnsi="宋体" w:eastAsia="宋体" w:cs="宋体"/>
          <w:sz w:val="18"/>
          <w:vertAlign w:val="baseline"/>
        </w:rPr>
        <w:t>、NO</w:t>
      </w:r>
      <w:r>
        <w:rPr>
          <w:rFonts w:hint="eastAsia" w:ascii="宋体" w:hAnsi="宋体" w:eastAsia="宋体" w:cs="宋体"/>
          <w:sz w:val="18"/>
          <w:vertAlign w:val="subscript"/>
        </w:rPr>
        <w:t>2</w:t>
      </w:r>
      <w:r>
        <w:rPr>
          <w:rFonts w:hint="eastAsia" w:ascii="宋体" w:hAnsi="宋体" w:eastAsia="宋体" w:cs="宋体"/>
          <w:sz w:val="18"/>
          <w:vertAlign w:val="baseline"/>
        </w:rPr>
        <w:t>、SO</w:t>
      </w:r>
      <w:r>
        <w:rPr>
          <w:rFonts w:hint="eastAsia" w:ascii="宋体" w:hAnsi="宋体" w:eastAsia="宋体" w:cs="宋体"/>
          <w:sz w:val="18"/>
          <w:vertAlign w:val="subscript"/>
        </w:rPr>
        <w:t>2</w:t>
      </w:r>
      <w:r>
        <w:rPr>
          <w:rFonts w:hint="eastAsia" w:ascii="宋体" w:hAnsi="宋体" w:eastAsia="宋体" w:cs="宋体"/>
          <w:sz w:val="18"/>
          <w:vertAlign w:val="baseline"/>
        </w:rPr>
        <w:t>、O</w:t>
      </w:r>
      <w:r>
        <w:rPr>
          <w:rFonts w:hint="eastAsia" w:ascii="宋体" w:hAnsi="宋体" w:eastAsia="宋体" w:cs="宋体"/>
          <w:sz w:val="18"/>
          <w:vertAlign w:val="subscript"/>
        </w:rPr>
        <w:t>3</w:t>
      </w:r>
      <w:r>
        <w:rPr>
          <w:rFonts w:hint="eastAsia" w:ascii="宋体" w:hAnsi="宋体" w:eastAsia="宋体" w:cs="宋体"/>
          <w:sz w:val="18"/>
          <w:vertAlign w:val="baseline"/>
        </w:rPr>
        <w:t xml:space="preserve"> 的浓度单位是 μg/m</w:t>
      </w:r>
      <w:r>
        <w:rPr>
          <w:rFonts w:hint="eastAsia" w:ascii="宋体" w:hAnsi="宋体" w:eastAsia="宋体" w:cs="宋体"/>
          <w:sz w:val="18"/>
          <w:vertAlign w:val="superscript"/>
        </w:rPr>
        <w:t>3</w:t>
      </w:r>
      <w:r>
        <w:rPr>
          <w:rFonts w:hint="eastAsia" w:ascii="宋体" w:hAnsi="宋体" w:eastAsia="宋体" w:cs="宋体"/>
          <w:sz w:val="18"/>
          <w:vertAlign w:val="baseline"/>
        </w:rPr>
        <w:t>；2.CO 为 24 小时平均第</w:t>
      </w:r>
    </w:p>
    <w:p>
      <w:pPr>
        <w:keepNext w:val="0"/>
        <w:keepLines w:val="0"/>
        <w:pageBreakBefore w:val="0"/>
        <w:widowControl w:val="0"/>
        <w:kinsoku/>
        <w:wordWrap/>
        <w:overflowPunct/>
        <w:topLinePunct w:val="0"/>
        <w:autoSpaceDE w:val="0"/>
        <w:autoSpaceDN w:val="0"/>
        <w:bidi w:val="0"/>
        <w:adjustRightInd/>
        <w:snapToGrid w:val="0"/>
        <w:spacing w:before="0" w:line="360" w:lineRule="auto"/>
        <w:ind w:left="423" w:right="0" w:firstLine="0"/>
        <w:jc w:val="left"/>
        <w:textAlignment w:val="auto"/>
        <w:rPr>
          <w:rFonts w:hint="eastAsia" w:ascii="宋体" w:hAnsi="宋体" w:eastAsia="宋体" w:cs="宋体"/>
          <w:sz w:val="18"/>
        </w:rPr>
      </w:pPr>
      <w:r>
        <w:rPr>
          <w:rFonts w:hint="eastAsia" w:ascii="宋体" w:hAnsi="宋体" w:eastAsia="宋体" w:cs="宋体"/>
          <w:sz w:val="18"/>
        </w:rPr>
        <w:t>95 百分位数，O</w:t>
      </w:r>
      <w:r>
        <w:rPr>
          <w:rFonts w:hint="eastAsia" w:ascii="宋体" w:hAnsi="宋体" w:eastAsia="宋体" w:cs="宋体"/>
          <w:sz w:val="18"/>
          <w:vertAlign w:val="subscript"/>
        </w:rPr>
        <w:t>3</w:t>
      </w:r>
      <w:r>
        <w:rPr>
          <w:rFonts w:hint="eastAsia" w:ascii="宋体" w:hAnsi="宋体" w:eastAsia="宋体" w:cs="宋体"/>
          <w:sz w:val="18"/>
          <w:vertAlign w:val="baseline"/>
        </w:rPr>
        <w:t xml:space="preserve"> 为日最大 8 小时平均第 90 百分位数。</w:t>
      </w:r>
    </w:p>
    <w:p>
      <w:pPr>
        <w:pStyle w:val="7"/>
        <w:keepNext w:val="0"/>
        <w:keepLines w:val="0"/>
        <w:pageBreakBefore w:val="0"/>
        <w:widowControl w:val="0"/>
        <w:kinsoku/>
        <w:wordWrap/>
        <w:overflowPunct/>
        <w:topLinePunct w:val="0"/>
        <w:autoSpaceDE w:val="0"/>
        <w:autoSpaceDN w:val="0"/>
        <w:bidi w:val="0"/>
        <w:adjustRightInd/>
        <w:snapToGrid w:val="0"/>
        <w:spacing w:before="0" w:line="360" w:lineRule="auto"/>
        <w:ind w:left="423" w:right="448" w:firstLine="48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 xml:space="preserve">由上表可见，项目所在地围场满族蒙古族自治县环境空气中，除了 </w:t>
      </w:r>
      <w:r>
        <w:rPr>
          <w:rFonts w:hint="eastAsia" w:ascii="宋体" w:hAnsi="宋体" w:eastAsia="宋体" w:cs="宋体"/>
          <w:sz w:val="24"/>
          <w:szCs w:val="24"/>
        </w:rPr>
        <w:t>PM</w:t>
      </w:r>
      <w:r>
        <w:rPr>
          <w:rFonts w:hint="eastAsia" w:ascii="宋体" w:hAnsi="宋体" w:eastAsia="宋体" w:cs="宋体"/>
          <w:sz w:val="24"/>
          <w:szCs w:val="24"/>
          <w:vertAlign w:val="subscript"/>
        </w:rPr>
        <w:t>10</w:t>
      </w:r>
      <w:r>
        <w:rPr>
          <w:rFonts w:hint="eastAsia" w:ascii="宋体" w:hAnsi="宋体" w:eastAsia="宋体" w:cs="宋体"/>
          <w:sz w:val="24"/>
          <w:szCs w:val="24"/>
          <w:vertAlign w:val="baseline"/>
        </w:rPr>
        <w:t xml:space="preserve"> </w:t>
      </w:r>
      <w:r>
        <w:rPr>
          <w:rFonts w:hint="eastAsia" w:ascii="宋体" w:hAnsi="宋体" w:eastAsia="宋体" w:cs="宋体"/>
          <w:spacing w:val="-25"/>
          <w:sz w:val="24"/>
          <w:szCs w:val="24"/>
          <w:vertAlign w:val="baseline"/>
        </w:rPr>
        <w:t xml:space="preserve">和 </w:t>
      </w:r>
      <w:r>
        <w:rPr>
          <w:rFonts w:hint="eastAsia" w:ascii="宋体" w:hAnsi="宋体" w:eastAsia="宋体" w:cs="宋体"/>
          <w:spacing w:val="-3"/>
          <w:sz w:val="24"/>
          <w:szCs w:val="24"/>
          <w:vertAlign w:val="baseline"/>
        </w:rPr>
        <w:t>PM</w:t>
      </w:r>
      <w:r>
        <w:rPr>
          <w:rFonts w:hint="eastAsia" w:ascii="宋体" w:hAnsi="宋体" w:eastAsia="宋体" w:cs="宋体"/>
          <w:spacing w:val="-3"/>
          <w:sz w:val="24"/>
          <w:szCs w:val="24"/>
          <w:vertAlign w:val="subscript"/>
        </w:rPr>
        <w:t xml:space="preserve">2.5 </w:t>
      </w:r>
      <w:r>
        <w:rPr>
          <w:rFonts w:hint="eastAsia" w:ascii="宋体" w:hAnsi="宋体" w:eastAsia="宋体" w:cs="宋体"/>
          <w:sz w:val="24"/>
          <w:szCs w:val="24"/>
          <w:vertAlign w:val="baseline"/>
        </w:rPr>
        <w:t>外，SO</w:t>
      </w:r>
      <w:r>
        <w:rPr>
          <w:rFonts w:hint="eastAsia" w:ascii="宋体" w:hAnsi="宋体" w:eastAsia="宋体" w:cs="宋体"/>
          <w:sz w:val="24"/>
          <w:szCs w:val="24"/>
          <w:vertAlign w:val="subscript"/>
        </w:rPr>
        <w:t>2</w:t>
      </w:r>
      <w:r>
        <w:rPr>
          <w:rFonts w:hint="eastAsia" w:ascii="宋体" w:hAnsi="宋体" w:eastAsia="宋体" w:cs="宋体"/>
          <w:sz w:val="24"/>
          <w:szCs w:val="24"/>
          <w:vertAlign w:val="baseline"/>
        </w:rPr>
        <w:t>、CO、O</w:t>
      </w:r>
      <w:r>
        <w:rPr>
          <w:rFonts w:hint="eastAsia" w:ascii="宋体" w:hAnsi="宋体" w:eastAsia="宋体" w:cs="宋体"/>
          <w:sz w:val="24"/>
          <w:szCs w:val="24"/>
          <w:vertAlign w:val="subscript"/>
        </w:rPr>
        <w:t>3</w:t>
      </w:r>
      <w:r>
        <w:rPr>
          <w:rFonts w:hint="eastAsia" w:ascii="宋体" w:hAnsi="宋体" w:eastAsia="宋体" w:cs="宋体"/>
          <w:sz w:val="24"/>
          <w:szCs w:val="24"/>
          <w:vertAlign w:val="baseline"/>
        </w:rPr>
        <w:t xml:space="preserve"> </w:t>
      </w:r>
      <w:r>
        <w:rPr>
          <w:rFonts w:hint="eastAsia" w:ascii="宋体" w:hAnsi="宋体" w:eastAsia="宋体" w:cs="宋体"/>
          <w:spacing w:val="-7"/>
          <w:sz w:val="24"/>
          <w:szCs w:val="24"/>
          <w:vertAlign w:val="baseline"/>
        </w:rPr>
        <w:t xml:space="preserve">和 </w:t>
      </w:r>
      <w:r>
        <w:rPr>
          <w:rFonts w:hint="eastAsia" w:ascii="宋体" w:hAnsi="宋体" w:eastAsia="宋体" w:cs="宋体"/>
          <w:sz w:val="24"/>
          <w:szCs w:val="24"/>
          <w:vertAlign w:val="baseline"/>
        </w:rPr>
        <w:t>NO</w:t>
      </w:r>
      <w:r>
        <w:rPr>
          <w:rFonts w:hint="eastAsia" w:ascii="宋体" w:hAnsi="宋体" w:eastAsia="宋体" w:cs="宋体"/>
          <w:sz w:val="24"/>
          <w:szCs w:val="24"/>
          <w:vertAlign w:val="subscript"/>
        </w:rPr>
        <w:t>2</w:t>
      </w:r>
      <w:r>
        <w:rPr>
          <w:rFonts w:hint="eastAsia" w:ascii="宋体" w:hAnsi="宋体" w:eastAsia="宋体" w:cs="宋体"/>
          <w:sz w:val="24"/>
          <w:szCs w:val="24"/>
          <w:vertAlign w:val="baseline"/>
        </w:rPr>
        <w:t xml:space="preserve"> </w:t>
      </w:r>
      <w:r>
        <w:rPr>
          <w:rFonts w:hint="eastAsia" w:ascii="宋体" w:hAnsi="宋体" w:eastAsia="宋体" w:cs="宋体"/>
          <w:spacing w:val="-8"/>
          <w:sz w:val="24"/>
          <w:szCs w:val="24"/>
          <w:vertAlign w:val="baseline"/>
        </w:rPr>
        <w:t>年均值满足《环境空气质量标准》</w:t>
      </w:r>
      <w:r>
        <w:rPr>
          <w:rFonts w:hint="eastAsia" w:ascii="宋体" w:hAnsi="宋体" w:eastAsia="宋体" w:cs="宋体"/>
          <w:sz w:val="24"/>
          <w:szCs w:val="24"/>
          <w:vertAlign w:val="baseline"/>
        </w:rPr>
        <w:t>（GB3095-2012）二级标准。</w:t>
      </w:r>
    </w:p>
    <w:p>
      <w:pPr>
        <w:pStyle w:val="5"/>
        <w:keepNext w:val="0"/>
        <w:keepLines w:val="0"/>
        <w:pageBreakBefore w:val="0"/>
        <w:widowControl w:val="0"/>
        <w:kinsoku/>
        <w:wordWrap/>
        <w:overflowPunct/>
        <w:topLinePunct w:val="0"/>
        <w:autoSpaceDE w:val="0"/>
        <w:autoSpaceDN w:val="0"/>
        <w:bidi w:val="0"/>
        <w:adjustRightInd/>
        <w:snapToGrid w:val="0"/>
        <w:spacing w:before="0" w:line="360" w:lineRule="auto"/>
        <w:textAlignment w:val="auto"/>
        <w:rPr>
          <w:rFonts w:hint="eastAsia" w:ascii="宋体" w:hAnsi="宋体" w:eastAsia="宋体" w:cs="宋体"/>
          <w:sz w:val="24"/>
          <w:szCs w:val="24"/>
          <w:lang w:eastAsia="zh-CN"/>
        </w:rPr>
      </w:pPr>
      <w:r>
        <w:rPr>
          <w:rFonts w:hint="eastAsia" w:cs="宋体"/>
          <w:sz w:val="24"/>
          <w:szCs w:val="24"/>
          <w:lang w:val="en-US" w:eastAsia="zh-CN"/>
        </w:rPr>
        <w:t>2</w:t>
      </w:r>
      <w:r>
        <w:rPr>
          <w:rFonts w:hint="eastAsia" w:ascii="宋体" w:hAnsi="宋体" w:eastAsia="宋体" w:cs="宋体"/>
          <w:sz w:val="24"/>
          <w:szCs w:val="24"/>
        </w:rPr>
        <w:t>、水</w:t>
      </w:r>
      <w:r>
        <w:rPr>
          <w:rFonts w:hint="eastAsia" w:cs="宋体"/>
          <w:sz w:val="24"/>
          <w:szCs w:val="24"/>
          <w:lang w:eastAsia="zh-CN"/>
        </w:rPr>
        <w:t>环境</w:t>
      </w:r>
    </w:p>
    <w:p>
      <w:pPr>
        <w:pStyle w:val="7"/>
        <w:keepNext w:val="0"/>
        <w:keepLines w:val="0"/>
        <w:pageBreakBefore w:val="0"/>
        <w:widowControl w:val="0"/>
        <w:kinsoku/>
        <w:wordWrap/>
        <w:overflowPunct/>
        <w:topLinePunct w:val="0"/>
        <w:autoSpaceDE w:val="0"/>
        <w:autoSpaceDN w:val="0"/>
        <w:bidi w:val="0"/>
        <w:adjustRightInd/>
        <w:snapToGrid w:val="0"/>
        <w:spacing w:before="0" w:line="360" w:lineRule="auto"/>
        <w:ind w:left="903"/>
        <w:textAlignment w:val="auto"/>
        <w:rPr>
          <w:rFonts w:hint="eastAsia" w:cs="宋体"/>
          <w:sz w:val="24"/>
          <w:szCs w:val="24"/>
          <w:lang w:eastAsia="zh-CN"/>
        </w:rPr>
      </w:pPr>
      <w:r>
        <w:rPr>
          <w:rFonts w:hint="eastAsia" w:ascii="宋体" w:hAnsi="宋体" w:eastAsia="宋体" w:cs="宋体"/>
          <w:sz w:val="24"/>
          <w:szCs w:val="24"/>
        </w:rPr>
        <w:t>项目区</w:t>
      </w:r>
      <w:r>
        <w:rPr>
          <w:rFonts w:hint="eastAsia" w:cs="宋体"/>
          <w:sz w:val="24"/>
          <w:szCs w:val="24"/>
          <w:lang w:eastAsia="zh-CN"/>
        </w:rPr>
        <w:t>周围</w:t>
      </w:r>
      <w:r>
        <w:rPr>
          <w:rFonts w:hint="eastAsia" w:ascii="宋体" w:hAnsi="宋体" w:eastAsia="宋体" w:cs="宋体"/>
          <w:sz w:val="24"/>
          <w:szCs w:val="24"/>
        </w:rPr>
        <w:t>地下水环境</w:t>
      </w:r>
      <w:r>
        <w:rPr>
          <w:rFonts w:hint="eastAsia" w:cs="宋体"/>
          <w:sz w:val="24"/>
          <w:szCs w:val="24"/>
          <w:lang w:eastAsia="zh-CN"/>
        </w:rPr>
        <w:t>满足《地下水质量标准（</w:t>
      </w:r>
      <w:r>
        <w:rPr>
          <w:rFonts w:hint="eastAsia" w:cs="宋体"/>
          <w:sz w:val="24"/>
          <w:szCs w:val="24"/>
          <w:lang w:val="en-US" w:eastAsia="zh-CN"/>
        </w:rPr>
        <w:t>GB/T14848-2017</w:t>
      </w:r>
      <w:r>
        <w:rPr>
          <w:rFonts w:hint="eastAsia" w:cs="宋体"/>
          <w:sz w:val="24"/>
          <w:szCs w:val="24"/>
          <w:lang w:eastAsia="zh-CN"/>
        </w:rPr>
        <w:t>）》中</w:t>
      </w:r>
      <w:r>
        <w:rPr>
          <w:rFonts w:hint="eastAsia" w:ascii="宋体" w:hAnsi="宋体" w:eastAsia="宋体" w:cs="宋体"/>
          <w:sz w:val="24"/>
          <w:szCs w:val="24"/>
          <w:lang w:eastAsia="zh-CN"/>
        </w:rPr>
        <w:t>Ⅲ</w:t>
      </w:r>
      <w:r>
        <w:rPr>
          <w:rFonts w:hint="eastAsia" w:cs="宋体"/>
          <w:sz w:val="24"/>
          <w:szCs w:val="24"/>
          <w:lang w:eastAsia="zh-CN"/>
        </w:rPr>
        <w:t>类标准</w:t>
      </w:r>
    </w:p>
    <w:p>
      <w:pPr>
        <w:pStyle w:val="7"/>
        <w:keepNext w:val="0"/>
        <w:keepLines w:val="0"/>
        <w:pageBreakBefore w:val="0"/>
        <w:widowControl w:val="0"/>
        <w:kinsoku/>
        <w:wordWrap/>
        <w:overflowPunct/>
        <w:topLinePunct w:val="0"/>
        <w:autoSpaceDE w:val="0"/>
        <w:autoSpaceDN w:val="0"/>
        <w:bidi w:val="0"/>
        <w:adjustRightInd/>
        <w:snapToGrid w:val="0"/>
        <w:spacing w:before="0"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要求</w:t>
      </w:r>
      <w:r>
        <w:rPr>
          <w:rFonts w:hint="eastAsia" w:ascii="宋体" w:hAnsi="宋体" w:eastAsia="宋体" w:cs="宋体"/>
          <w:sz w:val="24"/>
          <w:szCs w:val="24"/>
        </w:rPr>
        <w:t>。</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964" w:firstLineChars="400"/>
        <w:textAlignment w:val="auto"/>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、声环境</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903"/>
        <w:textAlignment w:val="auto"/>
        <w:rPr>
          <w:rFonts w:hint="eastAsia" w:ascii="宋体" w:hAnsi="宋体" w:eastAsia="宋体" w:cs="宋体"/>
          <w:sz w:val="24"/>
          <w:szCs w:val="24"/>
        </w:rPr>
      </w:pPr>
      <w:r>
        <w:rPr>
          <w:rFonts w:hint="eastAsia" w:ascii="宋体" w:hAnsi="宋体" w:eastAsia="宋体" w:cs="宋体"/>
          <w:sz w:val="24"/>
          <w:szCs w:val="24"/>
        </w:rPr>
        <w:t>项目选址区域内</w:t>
      </w:r>
      <w:r>
        <w:rPr>
          <w:rFonts w:hint="eastAsia" w:cs="宋体"/>
          <w:sz w:val="24"/>
          <w:szCs w:val="24"/>
          <w:lang w:eastAsia="zh-CN"/>
        </w:rPr>
        <w:t>能够满足《声环境质量标准》（</w:t>
      </w:r>
      <w:r>
        <w:rPr>
          <w:rFonts w:hint="eastAsia" w:cs="宋体"/>
          <w:sz w:val="24"/>
          <w:szCs w:val="24"/>
          <w:lang w:val="en-US" w:eastAsia="zh-CN"/>
        </w:rPr>
        <w:t>GB3096-2008</w:t>
      </w:r>
      <w:r>
        <w:rPr>
          <w:rFonts w:hint="eastAsia" w:cs="宋体"/>
          <w:sz w:val="24"/>
          <w:szCs w:val="24"/>
          <w:lang w:eastAsia="zh-CN"/>
        </w:rPr>
        <w:t>）中</w:t>
      </w:r>
      <w:r>
        <w:rPr>
          <w:rFonts w:hint="eastAsia" w:cs="宋体"/>
          <w:sz w:val="24"/>
          <w:szCs w:val="24"/>
          <w:lang w:val="en-US" w:eastAsia="zh-CN"/>
        </w:rPr>
        <w:t>2类标准要求</w:t>
      </w:r>
      <w:r>
        <w:rPr>
          <w:rFonts w:hint="eastAsia" w:ascii="宋体" w:hAnsi="宋体" w:eastAsia="宋体" w:cs="宋体"/>
          <w:sz w:val="24"/>
          <w:szCs w:val="24"/>
        </w:rPr>
        <w:t>。</w:t>
      </w:r>
    </w:p>
    <w:p>
      <w:pPr>
        <w:pStyle w:val="7"/>
        <w:keepNext w:val="0"/>
        <w:keepLines w:val="0"/>
        <w:pageBreakBefore w:val="0"/>
        <w:widowControl w:val="0"/>
        <w:numPr>
          <w:ilvl w:val="0"/>
          <w:numId w:val="5"/>
        </w:numPr>
        <w:kinsoku/>
        <w:wordWrap/>
        <w:overflowPunct/>
        <w:topLinePunct w:val="0"/>
        <w:autoSpaceDE w:val="0"/>
        <w:autoSpaceDN w:val="0"/>
        <w:bidi w:val="0"/>
        <w:adjustRightInd/>
        <w:spacing w:before="0" w:line="360" w:lineRule="auto"/>
        <w:ind w:left="480" w:leftChars="218"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生态环境</w:t>
      </w:r>
    </w:p>
    <w:p>
      <w:pPr>
        <w:pStyle w:val="5"/>
        <w:keepNext w:val="0"/>
        <w:keepLines w:val="0"/>
        <w:pageBreakBefore w:val="0"/>
        <w:widowControl w:val="0"/>
        <w:kinsoku/>
        <w:wordWrap/>
        <w:overflowPunct/>
        <w:topLinePunct w:val="0"/>
        <w:autoSpaceDE w:val="0"/>
        <w:autoSpaceDN w:val="0"/>
        <w:bidi w:val="0"/>
        <w:adjustRightInd/>
        <w:spacing w:before="0" w:line="360" w:lineRule="auto"/>
        <w:ind w:left="423"/>
        <w:textAlignment w:val="auto"/>
      </w:pPr>
      <w:r>
        <w:t>主要环境保护目标</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903"/>
        <w:textAlignment w:val="auto"/>
      </w:pPr>
      <w:r>
        <w:t>根据现场调查，项目选址区域内没有文物古迹和</w:t>
      </w:r>
      <w:r>
        <w:rPr>
          <w:rFonts w:hint="eastAsia"/>
          <w:lang w:eastAsia="zh-CN"/>
        </w:rPr>
        <w:t>珍贵动植物</w:t>
      </w:r>
      <w:r>
        <w:t>等，确定保护目标如</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pPr>
      <w:r>
        <w:t>下：</w:t>
      </w:r>
    </w:p>
    <w:tbl>
      <w:tblPr>
        <w:tblStyle w:val="10"/>
        <w:tblpPr w:leftFromText="180" w:rightFromText="180" w:vertAnchor="text" w:horzAnchor="page" w:tblpX="1470" w:tblpY="480"/>
        <w:tblOverlap w:val="never"/>
        <w:tblW w:w="887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8"/>
        <w:gridCol w:w="2140"/>
        <w:gridCol w:w="1134"/>
        <w:gridCol w:w="1415"/>
        <w:gridCol w:w="30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1178" w:type="dxa"/>
          </w:tcPr>
          <w:p>
            <w:pPr>
              <w:pStyle w:val="16"/>
              <w:keepNext w:val="0"/>
              <w:keepLines w:val="0"/>
              <w:pageBreakBefore w:val="0"/>
              <w:widowControl w:val="0"/>
              <w:kinsoku/>
              <w:wordWrap/>
              <w:overflowPunct/>
              <w:topLinePunct w:val="0"/>
              <w:autoSpaceDE w:val="0"/>
              <w:autoSpaceDN w:val="0"/>
              <w:bidi w:val="0"/>
              <w:adjustRightInd/>
              <w:snapToGrid/>
              <w:spacing w:before="99" w:line="360" w:lineRule="auto"/>
              <w:ind w:left="148" w:right="110"/>
              <w:jc w:val="center"/>
              <w:textAlignment w:val="auto"/>
              <w:rPr>
                <w:b/>
                <w:sz w:val="21"/>
              </w:rPr>
            </w:pPr>
            <w:r>
              <w:rPr>
                <w:b/>
                <w:sz w:val="21"/>
              </w:rPr>
              <w:t>环境要素</w:t>
            </w:r>
          </w:p>
        </w:tc>
        <w:tc>
          <w:tcPr>
            <w:tcW w:w="2140" w:type="dxa"/>
          </w:tcPr>
          <w:p>
            <w:pPr>
              <w:pStyle w:val="16"/>
              <w:keepNext w:val="0"/>
              <w:keepLines w:val="0"/>
              <w:pageBreakBefore w:val="0"/>
              <w:widowControl w:val="0"/>
              <w:kinsoku/>
              <w:wordWrap/>
              <w:overflowPunct/>
              <w:topLinePunct w:val="0"/>
              <w:autoSpaceDE w:val="0"/>
              <w:autoSpaceDN w:val="0"/>
              <w:bidi w:val="0"/>
              <w:adjustRightInd/>
              <w:snapToGrid/>
              <w:spacing w:before="99" w:line="360" w:lineRule="auto"/>
              <w:ind w:left="422" w:right="397"/>
              <w:jc w:val="center"/>
              <w:textAlignment w:val="auto"/>
              <w:rPr>
                <w:b/>
                <w:sz w:val="21"/>
              </w:rPr>
            </w:pPr>
            <w:r>
              <w:rPr>
                <w:b/>
                <w:sz w:val="21"/>
              </w:rPr>
              <w:t>保护对象</w:t>
            </w:r>
          </w:p>
        </w:tc>
        <w:tc>
          <w:tcPr>
            <w:tcW w:w="1134" w:type="dxa"/>
          </w:tcPr>
          <w:p>
            <w:pPr>
              <w:pStyle w:val="16"/>
              <w:keepNext w:val="0"/>
              <w:keepLines w:val="0"/>
              <w:pageBreakBefore w:val="0"/>
              <w:widowControl w:val="0"/>
              <w:kinsoku/>
              <w:wordWrap/>
              <w:overflowPunct/>
              <w:topLinePunct w:val="0"/>
              <w:autoSpaceDE w:val="0"/>
              <w:autoSpaceDN w:val="0"/>
              <w:bidi w:val="0"/>
              <w:adjustRightInd/>
              <w:snapToGrid/>
              <w:spacing w:before="99" w:line="360" w:lineRule="auto"/>
              <w:ind w:left="125" w:right="105"/>
              <w:jc w:val="center"/>
              <w:textAlignment w:val="auto"/>
              <w:rPr>
                <w:b/>
                <w:sz w:val="21"/>
              </w:rPr>
            </w:pPr>
            <w:r>
              <w:rPr>
                <w:b/>
                <w:sz w:val="21"/>
              </w:rPr>
              <w:t>相对方位</w:t>
            </w:r>
          </w:p>
        </w:tc>
        <w:tc>
          <w:tcPr>
            <w:tcW w:w="1415" w:type="dxa"/>
          </w:tcPr>
          <w:p>
            <w:pPr>
              <w:pStyle w:val="16"/>
              <w:keepNext w:val="0"/>
              <w:keepLines w:val="0"/>
              <w:pageBreakBefore w:val="0"/>
              <w:widowControl w:val="0"/>
              <w:kinsoku/>
              <w:wordWrap/>
              <w:overflowPunct/>
              <w:topLinePunct w:val="0"/>
              <w:autoSpaceDE w:val="0"/>
              <w:autoSpaceDN w:val="0"/>
              <w:bidi w:val="0"/>
              <w:adjustRightInd/>
              <w:snapToGrid/>
              <w:spacing w:before="99" w:line="360" w:lineRule="auto"/>
              <w:ind w:left="109" w:right="87"/>
              <w:jc w:val="center"/>
              <w:textAlignment w:val="auto"/>
              <w:rPr>
                <w:rFonts w:ascii="Times New Roman" w:eastAsia="Times New Roman"/>
                <w:b/>
                <w:sz w:val="21"/>
              </w:rPr>
            </w:pPr>
            <w:r>
              <w:rPr>
                <w:b/>
                <w:sz w:val="21"/>
              </w:rPr>
              <w:t>相对距离</w:t>
            </w:r>
            <w:r>
              <w:rPr>
                <w:rFonts w:ascii="Times New Roman" w:eastAsia="Times New Roman"/>
                <w:b/>
                <w:sz w:val="21"/>
              </w:rPr>
              <w:t>(m)</w:t>
            </w:r>
          </w:p>
        </w:tc>
        <w:tc>
          <w:tcPr>
            <w:tcW w:w="3004" w:type="dxa"/>
          </w:tcPr>
          <w:p>
            <w:pPr>
              <w:pStyle w:val="16"/>
              <w:keepNext w:val="0"/>
              <w:keepLines w:val="0"/>
              <w:pageBreakBefore w:val="0"/>
              <w:widowControl w:val="0"/>
              <w:kinsoku/>
              <w:wordWrap/>
              <w:overflowPunct/>
              <w:topLinePunct w:val="0"/>
              <w:autoSpaceDE w:val="0"/>
              <w:autoSpaceDN w:val="0"/>
              <w:bidi w:val="0"/>
              <w:adjustRightInd/>
              <w:snapToGrid/>
              <w:spacing w:before="99" w:line="360" w:lineRule="auto"/>
              <w:ind w:left="1064" w:right="1036"/>
              <w:jc w:val="center"/>
              <w:textAlignment w:val="auto"/>
              <w:rPr>
                <w:b/>
                <w:sz w:val="21"/>
              </w:rPr>
            </w:pPr>
            <w:r>
              <w:rPr>
                <w:b/>
                <w:sz w:val="21"/>
              </w:rPr>
              <w:t>功能要求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1178"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auto"/>
              <w:ind w:left="167"/>
              <w:jc w:val="center"/>
              <w:textAlignment w:val="auto"/>
              <w:rPr>
                <w:sz w:val="21"/>
              </w:rPr>
            </w:pPr>
            <w:r>
              <w:rPr>
                <w:sz w:val="21"/>
              </w:rPr>
              <w:t>环境空气</w:t>
            </w:r>
          </w:p>
        </w:tc>
        <w:tc>
          <w:tcPr>
            <w:tcW w:w="214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97" w:line="360" w:lineRule="auto"/>
              <w:ind w:left="422" w:right="397"/>
              <w:jc w:val="center"/>
              <w:textAlignment w:val="auto"/>
              <w:rPr>
                <w:rFonts w:hint="default" w:eastAsia="宋体"/>
                <w:sz w:val="21"/>
                <w:lang w:val="en-US" w:eastAsia="zh-CN"/>
              </w:rPr>
            </w:pPr>
            <w:r>
              <w:rPr>
                <w:rFonts w:hint="eastAsia"/>
                <w:sz w:val="21"/>
                <w:lang w:eastAsia="zh-CN"/>
              </w:rPr>
              <w:t>东关地村</w:t>
            </w:r>
          </w:p>
        </w:tc>
        <w:tc>
          <w:tcPr>
            <w:tcW w:w="1134" w:type="dxa"/>
          </w:tcPr>
          <w:p>
            <w:pPr>
              <w:pStyle w:val="16"/>
              <w:keepNext w:val="0"/>
              <w:keepLines w:val="0"/>
              <w:pageBreakBefore w:val="0"/>
              <w:widowControl w:val="0"/>
              <w:kinsoku/>
              <w:wordWrap/>
              <w:overflowPunct/>
              <w:topLinePunct w:val="0"/>
              <w:autoSpaceDE w:val="0"/>
              <w:autoSpaceDN w:val="0"/>
              <w:bidi w:val="0"/>
              <w:adjustRightInd/>
              <w:snapToGrid/>
              <w:spacing w:before="110" w:line="360" w:lineRule="auto"/>
              <w:ind w:left="31"/>
              <w:jc w:val="center"/>
              <w:textAlignment w:val="auto"/>
              <w:rPr>
                <w:rFonts w:hint="eastAsia" w:ascii="Times New Roman" w:eastAsia="宋体"/>
                <w:b/>
                <w:sz w:val="21"/>
                <w:lang w:eastAsia="zh-CN"/>
              </w:rPr>
            </w:pPr>
            <w:r>
              <w:rPr>
                <w:rFonts w:hint="eastAsia" w:ascii="Times New Roman"/>
                <w:b w:val="0"/>
                <w:bCs/>
                <w:w w:val="100"/>
                <w:sz w:val="21"/>
                <w:highlight w:val="none"/>
                <w:lang w:eastAsia="zh-CN"/>
              </w:rPr>
              <w:t>西侧</w:t>
            </w:r>
          </w:p>
        </w:tc>
        <w:tc>
          <w:tcPr>
            <w:tcW w:w="1415" w:type="dxa"/>
          </w:tcPr>
          <w:p>
            <w:pPr>
              <w:pStyle w:val="16"/>
              <w:keepNext w:val="0"/>
              <w:keepLines w:val="0"/>
              <w:pageBreakBefore w:val="0"/>
              <w:widowControl w:val="0"/>
              <w:kinsoku/>
              <w:wordWrap/>
              <w:overflowPunct/>
              <w:topLinePunct w:val="0"/>
              <w:autoSpaceDE w:val="0"/>
              <w:autoSpaceDN w:val="0"/>
              <w:bidi w:val="0"/>
              <w:adjustRightInd/>
              <w:snapToGrid/>
              <w:spacing w:before="110" w:line="360" w:lineRule="auto"/>
              <w:ind w:left="45"/>
              <w:jc w:val="center"/>
              <w:textAlignment w:val="auto"/>
              <w:rPr>
                <w:rFonts w:hint="default" w:ascii="Times New Roman" w:eastAsia="宋体"/>
                <w:b/>
                <w:sz w:val="21"/>
                <w:lang w:val="en-US" w:eastAsia="zh-CN"/>
              </w:rPr>
            </w:pPr>
            <w:r>
              <w:rPr>
                <w:rFonts w:hint="eastAsia" w:ascii="Times New Roman"/>
                <w:b w:val="0"/>
                <w:bCs/>
                <w:w w:val="100"/>
                <w:sz w:val="21"/>
                <w:lang w:val="en-US" w:eastAsia="zh-CN"/>
              </w:rPr>
              <w:t>500</w:t>
            </w:r>
          </w:p>
        </w:tc>
        <w:tc>
          <w:tcPr>
            <w:tcW w:w="3004" w:type="dxa"/>
          </w:tcPr>
          <w:p>
            <w:pPr>
              <w:pStyle w:val="16"/>
              <w:keepNext w:val="0"/>
              <w:keepLines w:val="0"/>
              <w:pageBreakBefore w:val="0"/>
              <w:widowControl w:val="0"/>
              <w:kinsoku/>
              <w:wordWrap/>
              <w:overflowPunct/>
              <w:topLinePunct w:val="0"/>
              <w:autoSpaceDE w:val="0"/>
              <w:autoSpaceDN w:val="0"/>
              <w:bidi w:val="0"/>
              <w:adjustRightInd/>
              <w:snapToGrid/>
              <w:spacing w:line="240" w:lineRule="auto"/>
              <w:ind w:left="509"/>
              <w:textAlignment w:val="auto"/>
              <w:rPr>
                <w:sz w:val="21"/>
              </w:rPr>
            </w:pPr>
            <w:r>
              <w:rPr>
                <w:spacing w:val="-3"/>
                <w:sz w:val="21"/>
              </w:rPr>
              <w:t>《环境空气质量标准》</w:t>
            </w:r>
          </w:p>
          <w:p>
            <w:pPr>
              <w:pStyle w:val="16"/>
              <w:keepNext w:val="0"/>
              <w:keepLines w:val="0"/>
              <w:pageBreakBefore w:val="0"/>
              <w:widowControl w:val="0"/>
              <w:kinsoku/>
              <w:wordWrap/>
              <w:overflowPunct/>
              <w:topLinePunct w:val="0"/>
              <w:autoSpaceDE w:val="0"/>
              <w:autoSpaceDN w:val="0"/>
              <w:bidi w:val="0"/>
              <w:adjustRightInd/>
              <w:snapToGrid/>
              <w:spacing w:before="43" w:line="240" w:lineRule="auto"/>
              <w:ind w:left="413"/>
              <w:textAlignment w:val="auto"/>
              <w:rPr>
                <w:sz w:val="21"/>
              </w:rPr>
            </w:pPr>
            <w:r>
              <w:rPr>
                <w:spacing w:val="-16"/>
                <w:sz w:val="21"/>
              </w:rPr>
              <w:t>（</w:t>
            </w:r>
            <w:r>
              <w:rPr>
                <w:rFonts w:ascii="Times New Roman" w:eastAsia="Times New Roman"/>
                <w:spacing w:val="-16"/>
                <w:sz w:val="21"/>
              </w:rPr>
              <w:t>GB3095-2012</w:t>
            </w:r>
            <w:r>
              <w:rPr>
                <w:spacing w:val="-16"/>
                <w:sz w:val="21"/>
              </w:rPr>
              <w:t>）</w:t>
            </w:r>
            <w:r>
              <w:rPr>
                <w:spacing w:val="-20"/>
                <w:sz w:val="21"/>
              </w:rPr>
              <w:t>二级标准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178" w:type="dxa"/>
          </w:tcPr>
          <w:p>
            <w:pPr>
              <w:pStyle w:val="16"/>
              <w:keepNext w:val="0"/>
              <w:keepLines w:val="0"/>
              <w:pageBreakBefore w:val="0"/>
              <w:widowControl w:val="0"/>
              <w:kinsoku/>
              <w:wordWrap/>
              <w:overflowPunct/>
              <w:topLinePunct w:val="0"/>
              <w:autoSpaceDE w:val="0"/>
              <w:autoSpaceDN w:val="0"/>
              <w:bidi w:val="0"/>
              <w:adjustRightInd/>
              <w:snapToGrid/>
              <w:spacing w:before="178" w:line="360" w:lineRule="auto"/>
              <w:ind w:left="135" w:right="118"/>
              <w:jc w:val="center"/>
              <w:textAlignment w:val="auto"/>
              <w:rPr>
                <w:sz w:val="21"/>
              </w:rPr>
            </w:pPr>
            <w:r>
              <w:rPr>
                <w:sz w:val="21"/>
              </w:rPr>
              <w:t>声环境</w:t>
            </w:r>
          </w:p>
        </w:tc>
        <w:tc>
          <w:tcPr>
            <w:tcW w:w="2140" w:type="dxa"/>
          </w:tcPr>
          <w:p>
            <w:pPr>
              <w:pStyle w:val="16"/>
              <w:keepNext w:val="0"/>
              <w:keepLines w:val="0"/>
              <w:pageBreakBefore w:val="0"/>
              <w:widowControl w:val="0"/>
              <w:kinsoku/>
              <w:wordWrap/>
              <w:overflowPunct/>
              <w:topLinePunct w:val="0"/>
              <w:autoSpaceDE w:val="0"/>
              <w:autoSpaceDN w:val="0"/>
              <w:bidi w:val="0"/>
              <w:adjustRightInd/>
              <w:snapToGrid/>
              <w:spacing w:before="178" w:line="360" w:lineRule="auto"/>
              <w:ind w:left="420" w:right="397"/>
              <w:jc w:val="center"/>
              <w:textAlignment w:val="auto"/>
              <w:rPr>
                <w:sz w:val="21"/>
              </w:rPr>
            </w:pPr>
            <w:r>
              <w:rPr>
                <w:sz w:val="21"/>
              </w:rPr>
              <w:t>区域声环境</w:t>
            </w:r>
          </w:p>
        </w:tc>
        <w:tc>
          <w:tcPr>
            <w:tcW w:w="1134" w:type="dxa"/>
            <w:tcBorders>
              <w:right w:val="single" w:color="auto" w:sz="4"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110" w:line="360" w:lineRule="auto"/>
              <w:ind w:left="31" w:leftChars="0" w:right="0" w:rightChars="0"/>
              <w:jc w:val="center"/>
              <w:textAlignment w:val="auto"/>
              <w:rPr>
                <w:sz w:val="21"/>
              </w:rPr>
            </w:pPr>
            <w:r>
              <w:rPr>
                <w:rFonts w:hint="eastAsia" w:ascii="Times New Roman"/>
                <w:b w:val="0"/>
                <w:bCs/>
                <w:w w:val="100"/>
                <w:sz w:val="21"/>
                <w:highlight w:val="none"/>
                <w:lang w:eastAsia="zh-CN"/>
              </w:rPr>
              <w:t>西侧</w:t>
            </w:r>
          </w:p>
        </w:tc>
        <w:tc>
          <w:tcPr>
            <w:tcW w:w="1415" w:type="dxa"/>
            <w:tcBorders>
              <w:left w:val="single" w:color="auto" w:sz="4"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110" w:line="360" w:lineRule="auto"/>
              <w:ind w:left="45" w:leftChars="0" w:right="0" w:rightChars="0"/>
              <w:jc w:val="center"/>
              <w:textAlignment w:val="auto"/>
              <w:rPr>
                <w:rFonts w:hint="default"/>
                <w:sz w:val="21"/>
                <w:lang w:val="en-US" w:eastAsia="zh-CN"/>
              </w:rPr>
            </w:pPr>
            <w:r>
              <w:rPr>
                <w:rFonts w:hint="eastAsia" w:ascii="Times New Roman"/>
                <w:b w:val="0"/>
                <w:bCs/>
                <w:w w:val="100"/>
                <w:sz w:val="21"/>
                <w:lang w:val="en-US" w:eastAsia="zh-CN"/>
              </w:rPr>
              <w:t>500</w:t>
            </w:r>
          </w:p>
        </w:tc>
        <w:tc>
          <w:tcPr>
            <w:tcW w:w="3004" w:type="dxa"/>
          </w:tcPr>
          <w:p>
            <w:pPr>
              <w:pStyle w:val="16"/>
              <w:keepNext w:val="0"/>
              <w:keepLines w:val="0"/>
              <w:pageBreakBefore w:val="0"/>
              <w:widowControl w:val="0"/>
              <w:kinsoku/>
              <w:wordWrap/>
              <w:overflowPunct/>
              <w:topLinePunct w:val="0"/>
              <w:autoSpaceDE w:val="0"/>
              <w:autoSpaceDN w:val="0"/>
              <w:bidi w:val="0"/>
              <w:adjustRightInd/>
              <w:snapToGrid/>
              <w:spacing w:before="22" w:line="240" w:lineRule="auto"/>
              <w:ind w:left="614"/>
              <w:textAlignment w:val="auto"/>
              <w:rPr>
                <w:sz w:val="21"/>
              </w:rPr>
            </w:pPr>
            <w:r>
              <w:rPr>
                <w:sz w:val="21"/>
              </w:rPr>
              <w:t>《声环境质量标准》</w:t>
            </w:r>
          </w:p>
          <w:p>
            <w:pPr>
              <w:pStyle w:val="16"/>
              <w:keepNext w:val="0"/>
              <w:keepLines w:val="0"/>
              <w:pageBreakBefore w:val="0"/>
              <w:widowControl w:val="0"/>
              <w:kinsoku/>
              <w:wordWrap/>
              <w:overflowPunct/>
              <w:topLinePunct w:val="0"/>
              <w:autoSpaceDE w:val="0"/>
              <w:autoSpaceDN w:val="0"/>
              <w:bidi w:val="0"/>
              <w:adjustRightInd/>
              <w:snapToGrid/>
              <w:spacing w:before="43" w:line="240" w:lineRule="auto"/>
              <w:ind w:left="410"/>
              <w:textAlignment w:val="auto"/>
              <w:rPr>
                <w:sz w:val="21"/>
              </w:rPr>
            </w:pPr>
            <w:r>
              <w:rPr>
                <w:spacing w:val="-21"/>
                <w:sz w:val="21"/>
              </w:rPr>
              <w:t>（</w:t>
            </w:r>
            <w:r>
              <w:rPr>
                <w:rFonts w:ascii="Times New Roman" w:eastAsia="Times New Roman"/>
                <w:spacing w:val="-21"/>
                <w:sz w:val="21"/>
              </w:rPr>
              <w:t xml:space="preserve">GB3096-2008 </w:t>
            </w:r>
            <w:r>
              <w:rPr>
                <w:spacing w:val="-21"/>
                <w:sz w:val="21"/>
              </w:rPr>
              <w:t>）</w:t>
            </w:r>
            <w:r>
              <w:rPr>
                <w:rFonts w:hint="eastAsia" w:ascii="Times New Roman" w:eastAsia="宋体"/>
                <w:spacing w:val="-21"/>
                <w:sz w:val="21"/>
                <w:lang w:val="en-US" w:eastAsia="zh-CN"/>
              </w:rPr>
              <w:t>3</w:t>
            </w:r>
            <w:r>
              <w:rPr>
                <w:spacing w:val="-41"/>
                <w:sz w:val="21"/>
              </w:rPr>
              <w:t>类区标准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178" w:type="dxa"/>
          </w:tcPr>
          <w:p>
            <w:pPr>
              <w:pStyle w:val="16"/>
              <w:keepNext w:val="0"/>
              <w:keepLines w:val="0"/>
              <w:pageBreakBefore w:val="0"/>
              <w:widowControl w:val="0"/>
              <w:kinsoku/>
              <w:wordWrap/>
              <w:overflowPunct/>
              <w:topLinePunct w:val="0"/>
              <w:autoSpaceDE w:val="0"/>
              <w:autoSpaceDN w:val="0"/>
              <w:bidi w:val="0"/>
              <w:adjustRightInd/>
              <w:snapToGrid/>
              <w:spacing w:before="1" w:line="360" w:lineRule="auto"/>
              <w:textAlignment w:val="auto"/>
              <w:rPr>
                <w:b/>
                <w:sz w:val="14"/>
              </w:rPr>
            </w:pPr>
          </w:p>
          <w:p>
            <w:pPr>
              <w:pStyle w:val="16"/>
              <w:keepNext w:val="0"/>
              <w:keepLines w:val="0"/>
              <w:pageBreakBefore w:val="0"/>
              <w:widowControl w:val="0"/>
              <w:kinsoku/>
              <w:wordWrap/>
              <w:overflowPunct/>
              <w:topLinePunct w:val="0"/>
              <w:autoSpaceDE w:val="0"/>
              <w:autoSpaceDN w:val="0"/>
              <w:bidi w:val="0"/>
              <w:adjustRightInd/>
              <w:snapToGrid/>
              <w:spacing w:line="360" w:lineRule="auto"/>
              <w:ind w:left="135" w:right="118"/>
              <w:jc w:val="center"/>
              <w:textAlignment w:val="auto"/>
              <w:rPr>
                <w:sz w:val="21"/>
              </w:rPr>
            </w:pPr>
            <w:r>
              <w:rPr>
                <w:sz w:val="21"/>
              </w:rPr>
              <w:t>地下水</w:t>
            </w:r>
          </w:p>
        </w:tc>
        <w:tc>
          <w:tcPr>
            <w:tcW w:w="2140" w:type="dxa"/>
          </w:tcPr>
          <w:p>
            <w:pPr>
              <w:pStyle w:val="16"/>
              <w:keepNext w:val="0"/>
              <w:keepLines w:val="0"/>
              <w:pageBreakBefore w:val="0"/>
              <w:widowControl w:val="0"/>
              <w:kinsoku/>
              <w:wordWrap/>
              <w:overflowPunct/>
              <w:topLinePunct w:val="0"/>
              <w:autoSpaceDE w:val="0"/>
              <w:autoSpaceDN w:val="0"/>
              <w:bidi w:val="0"/>
              <w:adjustRightInd/>
              <w:snapToGrid/>
              <w:spacing w:before="1" w:line="360" w:lineRule="auto"/>
              <w:textAlignment w:val="auto"/>
              <w:rPr>
                <w:b/>
                <w:sz w:val="14"/>
              </w:rPr>
            </w:pPr>
          </w:p>
          <w:p>
            <w:pPr>
              <w:pStyle w:val="16"/>
              <w:keepNext w:val="0"/>
              <w:keepLines w:val="0"/>
              <w:pageBreakBefore w:val="0"/>
              <w:widowControl w:val="0"/>
              <w:kinsoku/>
              <w:wordWrap/>
              <w:overflowPunct/>
              <w:topLinePunct w:val="0"/>
              <w:autoSpaceDE w:val="0"/>
              <w:autoSpaceDN w:val="0"/>
              <w:bidi w:val="0"/>
              <w:adjustRightInd/>
              <w:snapToGrid/>
              <w:spacing w:line="360" w:lineRule="auto"/>
              <w:ind w:left="420" w:right="397"/>
              <w:jc w:val="center"/>
              <w:textAlignment w:val="auto"/>
              <w:rPr>
                <w:sz w:val="21"/>
              </w:rPr>
            </w:pPr>
            <w:r>
              <w:rPr>
                <w:sz w:val="21"/>
              </w:rPr>
              <w:t>区域地下水</w:t>
            </w:r>
          </w:p>
        </w:tc>
        <w:tc>
          <w:tcPr>
            <w:tcW w:w="2549" w:type="dxa"/>
            <w:gridSpan w:val="2"/>
          </w:tcPr>
          <w:p>
            <w:pPr>
              <w:pStyle w:val="16"/>
              <w:keepNext w:val="0"/>
              <w:keepLines w:val="0"/>
              <w:pageBreakBefore w:val="0"/>
              <w:widowControl w:val="0"/>
              <w:kinsoku/>
              <w:wordWrap/>
              <w:overflowPunct/>
              <w:topLinePunct w:val="0"/>
              <w:autoSpaceDE w:val="0"/>
              <w:autoSpaceDN w:val="0"/>
              <w:bidi w:val="0"/>
              <w:adjustRightInd/>
              <w:snapToGrid/>
              <w:spacing w:before="194" w:line="360" w:lineRule="auto"/>
              <w:ind w:left="45"/>
              <w:jc w:val="center"/>
              <w:textAlignment w:val="auto"/>
              <w:rPr>
                <w:rFonts w:ascii="Times New Roman"/>
                <w:b w:val="0"/>
                <w:bCs/>
                <w:sz w:val="21"/>
              </w:rPr>
            </w:pPr>
            <w:r>
              <w:rPr>
                <w:rFonts w:hint="eastAsia" w:ascii="Times New Roman"/>
                <w:b w:val="0"/>
                <w:bCs/>
                <w:w w:val="100"/>
                <w:sz w:val="21"/>
                <w:lang w:eastAsia="zh-CN"/>
              </w:rPr>
              <w:t>厂址周围</w:t>
            </w:r>
            <w:r>
              <w:rPr>
                <w:rFonts w:hint="eastAsia" w:ascii="Times New Roman"/>
                <w:b w:val="0"/>
                <w:bCs/>
                <w:w w:val="100"/>
                <w:sz w:val="21"/>
                <w:lang w:val="en-US" w:eastAsia="zh-CN"/>
              </w:rPr>
              <w:t>1km</w:t>
            </w:r>
          </w:p>
        </w:tc>
        <w:tc>
          <w:tcPr>
            <w:tcW w:w="3004" w:type="dxa"/>
          </w:tcPr>
          <w:p>
            <w:pPr>
              <w:pStyle w:val="16"/>
              <w:keepNext w:val="0"/>
              <w:keepLines w:val="0"/>
              <w:pageBreakBefore w:val="0"/>
              <w:widowControl w:val="0"/>
              <w:kinsoku/>
              <w:wordWrap/>
              <w:overflowPunct/>
              <w:topLinePunct w:val="0"/>
              <w:autoSpaceDE w:val="0"/>
              <w:autoSpaceDN w:val="0"/>
              <w:bidi w:val="0"/>
              <w:adjustRightInd/>
              <w:snapToGrid/>
              <w:spacing w:before="24" w:line="240" w:lineRule="auto"/>
              <w:ind w:left="403"/>
              <w:textAlignment w:val="auto"/>
              <w:rPr>
                <w:sz w:val="21"/>
              </w:rPr>
            </w:pPr>
            <w:r>
              <w:rPr>
                <w:spacing w:val="-3"/>
                <w:sz w:val="21"/>
              </w:rPr>
              <w:t>《地下水环境质量标准》</w:t>
            </w:r>
          </w:p>
          <w:p>
            <w:pPr>
              <w:pStyle w:val="16"/>
              <w:keepNext w:val="0"/>
              <w:keepLines w:val="0"/>
              <w:pageBreakBefore w:val="0"/>
              <w:widowControl w:val="0"/>
              <w:kinsoku/>
              <w:wordWrap/>
              <w:overflowPunct/>
              <w:topLinePunct w:val="0"/>
              <w:autoSpaceDE w:val="0"/>
              <w:autoSpaceDN w:val="0"/>
              <w:bidi w:val="0"/>
              <w:adjustRightInd/>
              <w:snapToGrid/>
              <w:spacing w:before="43" w:line="240" w:lineRule="auto"/>
              <w:ind w:left="343"/>
              <w:textAlignment w:val="auto"/>
              <w:rPr>
                <w:sz w:val="21"/>
              </w:rPr>
            </w:pPr>
            <w:r>
              <w:rPr>
                <w:sz w:val="21"/>
              </w:rPr>
              <w:t>（</w:t>
            </w:r>
            <w:r>
              <w:rPr>
                <w:rFonts w:ascii="Times New Roman" w:hAnsi="Times New Roman" w:eastAsia="Times New Roman"/>
                <w:sz w:val="21"/>
              </w:rPr>
              <w:t>GB/T14848-2017</w:t>
            </w:r>
            <w:r>
              <w:rPr>
                <w:sz w:val="21"/>
              </w:rPr>
              <w:t>）</w:t>
            </w:r>
            <w:r>
              <w:rPr>
                <w:rFonts w:ascii="Times New Roman" w:hAnsi="Times New Roman" w:eastAsia="Times New Roman"/>
                <w:sz w:val="21"/>
              </w:rPr>
              <w:t>Ⅲ</w:t>
            </w:r>
            <w:r>
              <w:rPr>
                <w:sz w:val="21"/>
              </w:rPr>
              <w:t>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178" w:type="dxa"/>
          </w:tcPr>
          <w:p>
            <w:pPr>
              <w:pStyle w:val="16"/>
              <w:keepNext w:val="0"/>
              <w:keepLines w:val="0"/>
              <w:pageBreakBefore w:val="0"/>
              <w:widowControl w:val="0"/>
              <w:kinsoku/>
              <w:wordWrap/>
              <w:overflowPunct/>
              <w:topLinePunct w:val="0"/>
              <w:autoSpaceDE w:val="0"/>
              <w:autoSpaceDN w:val="0"/>
              <w:bidi w:val="0"/>
              <w:adjustRightInd/>
              <w:snapToGrid/>
              <w:spacing w:line="360" w:lineRule="auto"/>
              <w:ind w:left="135" w:right="118"/>
              <w:jc w:val="center"/>
              <w:textAlignment w:val="auto"/>
              <w:rPr>
                <w:rFonts w:hint="eastAsia" w:eastAsia="宋体"/>
                <w:sz w:val="21"/>
                <w:lang w:eastAsia="zh-CN"/>
              </w:rPr>
            </w:pPr>
            <w:r>
              <w:rPr>
                <w:rFonts w:hint="eastAsia"/>
                <w:sz w:val="21"/>
                <w:lang w:eastAsia="zh-CN"/>
              </w:rPr>
              <w:t>地表水</w:t>
            </w:r>
          </w:p>
        </w:tc>
        <w:tc>
          <w:tcPr>
            <w:tcW w:w="2140" w:type="dxa"/>
          </w:tcPr>
          <w:p>
            <w:pPr>
              <w:pStyle w:val="16"/>
              <w:keepNext w:val="0"/>
              <w:keepLines w:val="0"/>
              <w:pageBreakBefore w:val="0"/>
              <w:widowControl w:val="0"/>
              <w:kinsoku/>
              <w:wordWrap/>
              <w:overflowPunct/>
              <w:topLinePunct w:val="0"/>
              <w:autoSpaceDE w:val="0"/>
              <w:autoSpaceDN w:val="0"/>
              <w:bidi w:val="0"/>
              <w:adjustRightInd/>
              <w:snapToGrid/>
              <w:spacing w:line="360" w:lineRule="auto"/>
              <w:ind w:left="420" w:right="397"/>
              <w:jc w:val="center"/>
              <w:textAlignment w:val="auto"/>
              <w:rPr>
                <w:rFonts w:hint="eastAsia" w:eastAsia="宋体"/>
                <w:sz w:val="21"/>
                <w:lang w:eastAsia="zh-CN"/>
              </w:rPr>
            </w:pPr>
            <w:r>
              <w:rPr>
                <w:rFonts w:hint="eastAsia"/>
                <w:sz w:val="21"/>
                <w:lang w:eastAsia="zh-CN"/>
              </w:rPr>
              <w:t>伊逊河</w:t>
            </w:r>
          </w:p>
        </w:tc>
        <w:tc>
          <w:tcPr>
            <w:tcW w:w="2549" w:type="dxa"/>
            <w:gridSpan w:val="2"/>
          </w:tcPr>
          <w:p>
            <w:pPr>
              <w:pStyle w:val="16"/>
              <w:keepNext w:val="0"/>
              <w:keepLines w:val="0"/>
              <w:pageBreakBefore w:val="0"/>
              <w:widowControl w:val="0"/>
              <w:kinsoku/>
              <w:wordWrap/>
              <w:overflowPunct/>
              <w:topLinePunct w:val="0"/>
              <w:autoSpaceDE w:val="0"/>
              <w:autoSpaceDN w:val="0"/>
              <w:bidi w:val="0"/>
              <w:adjustRightInd/>
              <w:snapToGrid/>
              <w:spacing w:before="194" w:line="360" w:lineRule="auto"/>
              <w:ind w:left="45"/>
              <w:jc w:val="center"/>
              <w:textAlignment w:val="auto"/>
              <w:rPr>
                <w:rFonts w:hint="default" w:ascii="Times New Roman"/>
                <w:b w:val="0"/>
                <w:bCs/>
                <w:w w:val="100"/>
                <w:sz w:val="21"/>
                <w:lang w:val="en-US" w:eastAsia="zh-CN"/>
              </w:rPr>
            </w:pPr>
            <w:r>
              <w:rPr>
                <w:rFonts w:hint="eastAsia" w:ascii="Times New Roman"/>
                <w:b w:val="0"/>
                <w:bCs/>
                <w:w w:val="100"/>
                <w:sz w:val="21"/>
                <w:lang w:eastAsia="zh-CN"/>
              </w:rPr>
              <w:t>西侧</w:t>
            </w:r>
            <w:r>
              <w:rPr>
                <w:rFonts w:hint="eastAsia" w:ascii="Times New Roman"/>
                <w:b w:val="0"/>
                <w:bCs/>
                <w:w w:val="100"/>
                <w:sz w:val="21"/>
                <w:lang w:val="en-US" w:eastAsia="zh-CN"/>
              </w:rPr>
              <w:t>900m</w:t>
            </w:r>
          </w:p>
        </w:tc>
        <w:tc>
          <w:tcPr>
            <w:tcW w:w="3004" w:type="dxa"/>
          </w:tcPr>
          <w:p>
            <w:pPr>
              <w:pStyle w:val="16"/>
              <w:keepNext w:val="0"/>
              <w:keepLines w:val="0"/>
              <w:pageBreakBefore w:val="0"/>
              <w:widowControl w:val="0"/>
              <w:kinsoku/>
              <w:wordWrap/>
              <w:overflowPunct/>
              <w:topLinePunct w:val="0"/>
              <w:autoSpaceDE w:val="0"/>
              <w:autoSpaceDN w:val="0"/>
              <w:bidi w:val="0"/>
              <w:adjustRightInd/>
              <w:snapToGrid/>
              <w:spacing w:before="43" w:line="240" w:lineRule="auto"/>
              <w:ind w:left="343"/>
              <w:textAlignment w:val="auto"/>
              <w:rPr>
                <w:rFonts w:hint="default" w:eastAsia="宋体"/>
                <w:sz w:val="21"/>
                <w:lang w:val="en-US" w:eastAsia="zh-CN"/>
              </w:rPr>
            </w:pPr>
            <w:r>
              <w:rPr>
                <w:rFonts w:hint="eastAsia"/>
                <w:sz w:val="21"/>
                <w:lang w:eastAsia="zh-CN"/>
              </w:rPr>
              <w:t>《地表水环境质量标准》</w:t>
            </w:r>
            <w:r>
              <w:rPr>
                <w:rFonts w:hint="eastAsia"/>
                <w:sz w:val="21"/>
                <w:lang w:val="en-US" w:eastAsia="zh-CN"/>
              </w:rPr>
              <w:t>GB3838-2002</w:t>
            </w:r>
            <w:r>
              <w:rPr>
                <w:rFonts w:ascii="Times New Roman" w:hAnsi="Times New Roman" w:eastAsia="Times New Roman"/>
                <w:sz w:val="21"/>
              </w:rPr>
              <w:t>Ⅲ</w:t>
            </w:r>
            <w:r>
              <w:rPr>
                <w:sz w:val="21"/>
              </w:rPr>
              <w:t>类</w:t>
            </w:r>
          </w:p>
        </w:tc>
      </w:tr>
    </w:tbl>
    <w:p>
      <w:pPr>
        <w:keepNext w:val="0"/>
        <w:keepLines w:val="0"/>
        <w:pageBreakBefore w:val="0"/>
        <w:widowControl w:val="0"/>
        <w:tabs>
          <w:tab w:val="left" w:pos="4464"/>
        </w:tabs>
        <w:kinsoku/>
        <w:wordWrap/>
        <w:overflowPunct/>
        <w:topLinePunct w:val="0"/>
        <w:autoSpaceDE w:val="0"/>
        <w:autoSpaceDN w:val="0"/>
        <w:bidi w:val="0"/>
        <w:adjustRightInd/>
        <w:snapToGrid/>
        <w:spacing w:before="35" w:after="20" w:line="360" w:lineRule="auto"/>
        <w:ind w:left="3605" w:right="0" w:firstLine="0"/>
        <w:jc w:val="left"/>
        <w:textAlignment w:val="auto"/>
        <w:rPr>
          <w:rFonts w:hint="eastAsia" w:eastAsia="宋体"/>
          <w:sz w:val="21"/>
          <w:lang w:eastAsia="zh-CN"/>
        </w:rPr>
        <w:sectPr>
          <w:pgSz w:w="11910" w:h="16850"/>
          <w:pgMar w:top="1580" w:right="1060" w:bottom="1180" w:left="1060" w:header="0" w:footer="917" w:gutter="0"/>
          <w:pgNumType w:fmt="decimal"/>
          <w:cols w:equalWidth="0" w:num="1">
            <w:col w:w="9790"/>
          </w:cols>
        </w:sectPr>
      </w:pPr>
      <w:r>
        <w:rPr>
          <w:b/>
          <w:sz w:val="21"/>
        </w:rPr>
        <w:t>表</w:t>
      </w:r>
      <w:r>
        <w:rPr>
          <w:b/>
          <w:spacing w:val="-52"/>
          <w:sz w:val="21"/>
        </w:rPr>
        <w:t xml:space="preserve"> </w:t>
      </w:r>
      <w:r>
        <w:rPr>
          <w:rFonts w:hint="eastAsia"/>
          <w:b/>
          <w:spacing w:val="-52"/>
          <w:sz w:val="21"/>
          <w:lang w:val="en-US" w:eastAsia="zh-CN"/>
        </w:rPr>
        <w:t>2 -2</w:t>
      </w:r>
      <w:r>
        <w:rPr>
          <w:rFonts w:ascii="Times New Roman" w:eastAsia="Times New Roman"/>
          <w:b/>
          <w:sz w:val="21"/>
        </w:rPr>
        <w:tab/>
      </w:r>
      <w:r>
        <w:rPr>
          <w:b/>
          <w:sz w:val="21"/>
        </w:rPr>
        <w:t>主要环境保护</w:t>
      </w:r>
      <w:r>
        <w:rPr>
          <w:b/>
          <w:spacing w:val="-3"/>
          <w:sz w:val="21"/>
        </w:rPr>
        <w:t>目</w:t>
      </w:r>
      <w:r>
        <w:rPr>
          <w:rFonts w:hint="eastAsia"/>
          <w:b/>
          <w:spacing w:val="-3"/>
          <w:sz w:val="21"/>
          <w:lang w:eastAsia="zh-CN"/>
        </w:rPr>
        <w:t>标</w:t>
      </w:r>
    </w:p>
    <w:p>
      <w:pPr>
        <w:pStyle w:val="3"/>
        <w:ind w:left="0" w:leftChars="0" w:firstLine="0" w:firstLineChars="0"/>
      </w:pPr>
      <w:bookmarkStart w:id="2" w:name="评价适用标准"/>
      <w:bookmarkEnd w:id="2"/>
      <w:r>
        <w:t>评价适用标准</w:t>
      </w:r>
    </w:p>
    <w:tbl>
      <w:tblPr>
        <w:tblStyle w:val="11"/>
        <w:tblpPr w:leftFromText="180" w:rightFromText="180" w:vertAnchor="text" w:horzAnchor="page" w:tblpX="1217" w:tblpY="297"/>
        <w:tblOverlap w:val="never"/>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923" w:type="dxa"/>
          </w:tcPr>
          <w:p>
            <w:pPr>
              <w:jc w:val="center"/>
              <w:rPr>
                <w:rFonts w:hint="eastAsia" w:ascii="宋体" w:hAnsi="宋体" w:eastAsia="宋体" w:cs="宋体"/>
                <w:sz w:val="24"/>
                <w:szCs w:val="24"/>
                <w:vertAlign w:val="baseline"/>
                <w:lang w:eastAsia="zh-CN"/>
              </w:rPr>
            </w:pPr>
          </w:p>
          <w:p>
            <w:pPr>
              <w:jc w:val="both"/>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环</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境</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质</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量</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标</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准</w:t>
            </w:r>
          </w:p>
        </w:tc>
        <w:tc>
          <w:tcPr>
            <w:tcW w:w="8837" w:type="dxa"/>
          </w:tcPr>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 w:val="0"/>
                <w:bCs w:val="0"/>
                <w:spacing w:val="-9"/>
                <w:sz w:val="24"/>
                <w:szCs w:val="24"/>
              </w:rPr>
            </w:pPr>
          </w:p>
          <w:p>
            <w:pPr>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firstLine="444" w:firstLineChars="200"/>
              <w:jc w:val="left"/>
              <w:textAlignment w:val="auto"/>
              <w:rPr>
                <w:rFonts w:hint="eastAsia" w:ascii="宋体" w:hAnsi="宋体" w:eastAsia="宋体" w:cs="宋体"/>
                <w:b w:val="0"/>
                <w:bCs w:val="0"/>
                <w:spacing w:val="-4"/>
                <w:sz w:val="24"/>
                <w:szCs w:val="24"/>
                <w:lang w:eastAsia="zh-CN"/>
              </w:rPr>
            </w:pPr>
            <w:r>
              <w:rPr>
                <w:rFonts w:hint="eastAsia" w:cs="宋体"/>
                <w:b w:val="0"/>
                <w:bCs w:val="0"/>
                <w:spacing w:val="-9"/>
                <w:sz w:val="24"/>
                <w:szCs w:val="24"/>
                <w:lang w:eastAsia="zh-CN"/>
              </w:rPr>
              <w:t>环境空气执行《</w:t>
            </w:r>
            <w:r>
              <w:rPr>
                <w:rFonts w:hint="eastAsia" w:ascii="宋体" w:hAnsi="宋体" w:eastAsia="宋体" w:cs="宋体"/>
                <w:b w:val="0"/>
                <w:bCs w:val="0"/>
                <w:spacing w:val="-9"/>
                <w:sz w:val="24"/>
                <w:szCs w:val="24"/>
              </w:rPr>
              <w:t>环境空气质量标准》</w:t>
            </w:r>
            <w:r>
              <w:rPr>
                <w:rFonts w:hint="eastAsia" w:ascii="宋体" w:hAnsi="宋体" w:eastAsia="宋体" w:cs="宋体"/>
                <w:b w:val="0"/>
                <w:bCs w:val="0"/>
                <w:sz w:val="24"/>
                <w:szCs w:val="24"/>
              </w:rPr>
              <w:t>（GB3095-2012）</w:t>
            </w:r>
            <w:r>
              <w:rPr>
                <w:rFonts w:hint="eastAsia" w:ascii="宋体" w:hAnsi="宋体" w:eastAsia="宋体" w:cs="宋体"/>
                <w:b w:val="0"/>
                <w:bCs w:val="0"/>
                <w:spacing w:val="-4"/>
                <w:sz w:val="24"/>
                <w:szCs w:val="24"/>
              </w:rPr>
              <w:t>中二级标准</w:t>
            </w:r>
            <w:r>
              <w:rPr>
                <w:rFonts w:hint="eastAsia" w:ascii="宋体" w:hAnsi="宋体" w:eastAsia="宋体" w:cs="宋体"/>
                <w:b w:val="0"/>
                <w:bCs w:val="0"/>
                <w:spacing w:val="-4"/>
                <w:sz w:val="24"/>
                <w:szCs w:val="24"/>
                <w:lang w:eastAsia="zh-CN"/>
              </w:rPr>
              <w:t>；</w:t>
            </w:r>
          </w:p>
          <w:p>
            <w:pPr>
              <w:pStyle w:val="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pacing w:val="-3"/>
                <w:sz w:val="24"/>
                <w:szCs w:val="24"/>
                <w:lang w:eastAsia="zh-CN"/>
              </w:rPr>
            </w:pPr>
            <w:r>
              <w:rPr>
                <w:rFonts w:hint="eastAsia" w:ascii="宋体" w:hAnsi="宋体" w:eastAsia="宋体" w:cs="宋体"/>
                <w:b w:val="0"/>
                <w:bCs w:val="0"/>
                <w:sz w:val="24"/>
                <w:szCs w:val="24"/>
              </w:rPr>
              <w:t>地表水执行《地表水环境质量标准</w:t>
            </w:r>
            <w:r>
              <w:rPr>
                <w:rFonts w:hint="eastAsia" w:ascii="宋体" w:hAnsi="宋体" w:eastAsia="宋体" w:cs="宋体"/>
                <w:b w:val="0"/>
                <w:bCs w:val="0"/>
                <w:spacing w:val="-120"/>
                <w:sz w:val="24"/>
                <w:szCs w:val="24"/>
              </w:rPr>
              <w:t>》</w:t>
            </w:r>
            <w:r>
              <w:rPr>
                <w:rFonts w:hint="eastAsia" w:ascii="宋体" w:hAnsi="宋体" w:eastAsia="宋体" w:cs="宋体"/>
                <w:b w:val="0"/>
                <w:bCs w:val="0"/>
                <w:sz w:val="24"/>
                <w:szCs w:val="24"/>
              </w:rPr>
              <w:t>（GB3838-2002）中的Ⅲ类标准</w:t>
            </w:r>
            <w:r>
              <w:rPr>
                <w:rFonts w:hint="eastAsia" w:ascii="宋体" w:hAnsi="宋体" w:eastAsia="宋体" w:cs="宋体"/>
                <w:b w:val="0"/>
                <w:bCs w:val="0"/>
                <w:sz w:val="24"/>
                <w:szCs w:val="24"/>
                <w:lang w:eastAsia="zh-CN"/>
              </w:rPr>
              <w:t>；</w:t>
            </w:r>
          </w:p>
          <w:p>
            <w:pPr>
              <w:pStyle w:val="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地下</w:t>
            </w:r>
            <w:r>
              <w:rPr>
                <w:rFonts w:hint="eastAsia" w:ascii="宋体" w:hAnsi="宋体" w:eastAsia="宋体" w:cs="宋体"/>
                <w:b w:val="0"/>
                <w:bCs w:val="0"/>
                <w:spacing w:val="-80"/>
                <w:sz w:val="24"/>
                <w:szCs w:val="24"/>
              </w:rPr>
              <w:t>水</w:t>
            </w:r>
            <w:r>
              <w:rPr>
                <w:rFonts w:hint="eastAsia" w:ascii="宋体" w:hAnsi="宋体" w:eastAsia="宋体" w:cs="宋体"/>
                <w:b w:val="0"/>
                <w:bCs w:val="0"/>
                <w:spacing w:val="-80"/>
                <w:sz w:val="24"/>
                <w:szCs w:val="24"/>
                <w:lang w:val="en-US" w:eastAsia="zh-CN"/>
              </w:rPr>
              <w:t xml:space="preserve">  </w:t>
            </w:r>
            <w:r>
              <w:rPr>
                <w:rFonts w:hint="eastAsia" w:ascii="宋体" w:hAnsi="宋体" w:eastAsia="宋体" w:cs="宋体"/>
                <w:b w:val="0"/>
                <w:bCs w:val="0"/>
                <w:sz w:val="24"/>
                <w:szCs w:val="24"/>
              </w:rPr>
              <w:t>执行《地下水质量标准</w:t>
            </w:r>
            <w:r>
              <w:rPr>
                <w:rFonts w:hint="eastAsia" w:ascii="宋体" w:hAnsi="宋体" w:eastAsia="宋体" w:cs="宋体"/>
                <w:b w:val="0"/>
                <w:bCs w:val="0"/>
                <w:spacing w:val="-120"/>
                <w:sz w:val="24"/>
                <w:szCs w:val="24"/>
              </w:rPr>
              <w:t>》</w:t>
            </w:r>
            <w:r>
              <w:rPr>
                <w:rFonts w:hint="eastAsia" w:ascii="宋体" w:hAnsi="宋体" w:eastAsia="宋体" w:cs="宋体"/>
                <w:b w:val="0"/>
                <w:bCs w:val="0"/>
                <w:sz w:val="24"/>
                <w:szCs w:val="24"/>
              </w:rPr>
              <w:t>（GB/T14848-2017）中的Ⅲ类标准</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83" w:after="4" w:line="360" w:lineRule="auto"/>
              <w:ind w:right="344" w:firstLine="480" w:firstLineChars="200"/>
              <w:jc w:val="left"/>
              <w:textAlignment w:val="auto"/>
              <w:rPr>
                <w:rFonts w:hint="eastAsia" w:ascii="宋体" w:hAnsi="宋体" w:eastAsia="宋体" w:cs="宋体"/>
                <w:sz w:val="24"/>
                <w:szCs w:val="24"/>
                <w:vertAlign w:val="baseline"/>
              </w:rPr>
            </w:pPr>
            <w:r>
              <w:rPr>
                <w:rFonts w:hint="eastAsia" w:cs="宋体"/>
                <w:b w:val="0"/>
                <w:bCs w:val="0"/>
                <w:sz w:val="24"/>
                <w:szCs w:val="24"/>
                <w:lang w:eastAsia="zh-CN"/>
              </w:rPr>
              <w:t>噪声</w:t>
            </w:r>
            <w:r>
              <w:rPr>
                <w:rFonts w:hint="eastAsia" w:ascii="宋体" w:hAnsi="宋体" w:eastAsia="宋体" w:cs="宋体"/>
                <w:b w:val="0"/>
                <w:bCs w:val="0"/>
                <w:sz w:val="24"/>
                <w:szCs w:val="24"/>
              </w:rPr>
              <w:t>执行《声环境质量标准》(GB3096-2008)中的</w:t>
            </w:r>
            <w:r>
              <w:rPr>
                <w:rFonts w:hint="eastAsia" w:cs="宋体"/>
                <w:b w:val="0"/>
                <w:bCs w:val="0"/>
                <w:sz w:val="24"/>
                <w:szCs w:val="24"/>
                <w:lang w:val="en-US" w:eastAsia="zh-CN"/>
              </w:rPr>
              <w:t>3</w:t>
            </w:r>
            <w:r>
              <w:rPr>
                <w:rFonts w:hint="eastAsia" w:ascii="宋体" w:hAnsi="宋体" w:eastAsia="宋体" w:cs="宋体"/>
                <w:b w:val="0"/>
                <w:bCs w:val="0"/>
                <w:sz w:val="24"/>
                <w:szCs w:val="24"/>
              </w:rPr>
              <w:t xml:space="preserve"> 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923" w:type="dxa"/>
          </w:tcPr>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污</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染</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物</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排</w:t>
            </w:r>
          </w:p>
          <w:p>
            <w:pPr>
              <w:jc w:val="center"/>
              <w:rPr>
                <w:rFonts w:hint="eastAsia" w:ascii="宋体" w:hAnsi="宋体" w:eastAsia="宋体" w:cs="宋体"/>
                <w:sz w:val="24"/>
                <w:szCs w:val="24"/>
                <w:lang w:eastAsia="zh-CN"/>
              </w:rPr>
            </w:pPr>
            <w:r>
              <w:rPr>
                <w:rFonts w:hint="eastAsia" w:ascii="宋体" w:hAnsi="宋体" w:eastAsia="宋体" w:cs="宋体"/>
                <w:sz w:val="24"/>
                <w:szCs w:val="24"/>
                <w:vertAlign w:val="baseline"/>
                <w:lang w:eastAsia="zh-CN"/>
              </w:rPr>
              <w:t>放</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标</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准</w:t>
            </w:r>
          </w:p>
        </w:tc>
        <w:tc>
          <w:tcPr>
            <w:tcW w:w="8837" w:type="dxa"/>
          </w:tcPr>
          <w:p>
            <w:pPr>
              <w:pStyle w:val="16"/>
              <w:keepNext w:val="0"/>
              <w:keepLines w:val="0"/>
              <w:pageBreakBefore w:val="0"/>
              <w:widowControl w:val="0"/>
              <w:kinsoku/>
              <w:wordWrap/>
              <w:overflowPunct/>
              <w:topLinePunct w:val="0"/>
              <w:autoSpaceDE w:val="0"/>
              <w:autoSpaceDN w:val="0"/>
              <w:bidi w:val="0"/>
              <w:snapToGrid/>
              <w:spacing w:before="0" w:line="360" w:lineRule="auto"/>
              <w:textAlignment w:val="auto"/>
              <w:rPr>
                <w:rFonts w:hint="eastAsia" w:ascii="宋体" w:hAnsi="宋体" w:eastAsia="宋体" w:cs="宋体"/>
                <w:b w:val="0"/>
                <w:bCs w:val="0"/>
                <w:sz w:val="24"/>
                <w:szCs w:val="24"/>
              </w:rPr>
            </w:pPr>
          </w:p>
          <w:p>
            <w:pPr>
              <w:pStyle w:val="16"/>
              <w:keepNext w:val="0"/>
              <w:keepLines w:val="0"/>
              <w:pageBreakBefore w:val="0"/>
              <w:widowControl w:val="0"/>
              <w:kinsoku/>
              <w:wordWrap/>
              <w:overflowPunct/>
              <w:topLinePunct w:val="0"/>
              <w:autoSpaceDE w:val="0"/>
              <w:autoSpaceDN w:val="0"/>
              <w:bidi w:val="0"/>
              <w:snapToGrid/>
              <w:spacing w:before="0" w:line="360" w:lineRule="auto"/>
              <w:textAlignment w:val="auto"/>
              <w:rPr>
                <w:rFonts w:hint="eastAsia" w:ascii="宋体" w:hAnsi="宋体" w:eastAsia="宋体" w:cs="宋体"/>
                <w:b w:val="0"/>
                <w:bCs w:val="0"/>
                <w:sz w:val="24"/>
                <w:szCs w:val="24"/>
              </w:rPr>
            </w:pPr>
          </w:p>
          <w:p>
            <w:pPr>
              <w:pStyle w:val="13"/>
              <w:keepNext w:val="0"/>
              <w:keepLines w:val="0"/>
              <w:pageBreakBefore w:val="0"/>
              <w:widowControl w:val="0"/>
              <w:kinsoku/>
              <w:wordWrap/>
              <w:overflowPunct/>
              <w:topLinePunct w:val="0"/>
              <w:autoSpaceDE w:val="0"/>
              <w:autoSpaceDN w:val="0"/>
              <w:bidi w:val="0"/>
              <w:snapToGrid/>
              <w:spacing w:line="360" w:lineRule="auto"/>
              <w:jc w:val="both"/>
              <w:textAlignment w:val="auto"/>
              <w:rPr>
                <w:rFonts w:hint="eastAsia"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lang w:val="en-US" w:eastAsia="zh-CN"/>
              </w:rPr>
              <w:t>《恶臭污染物排放标准》（GB14554-1993）中表1二级监控浓度限值要求；</w:t>
            </w:r>
          </w:p>
          <w:p>
            <w:pPr>
              <w:pStyle w:val="13"/>
              <w:keepNext w:val="0"/>
              <w:keepLines w:val="0"/>
              <w:pageBreakBefore w:val="0"/>
              <w:widowControl w:val="0"/>
              <w:kinsoku/>
              <w:wordWrap/>
              <w:overflowPunct/>
              <w:topLinePunct w:val="0"/>
              <w:autoSpaceDE w:val="0"/>
              <w:autoSpaceDN w:val="0"/>
              <w:bidi w:val="0"/>
              <w:snapToGrid/>
              <w:spacing w:line="360" w:lineRule="auto"/>
              <w:jc w:val="both"/>
              <w:textAlignment w:val="auto"/>
              <w:rPr>
                <w:rFonts w:hint="eastAsia"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lang w:val="en-US" w:eastAsia="zh-CN"/>
              </w:rPr>
              <w:t>《污水排入城镇下水道水质标准》（GB/T 31962-2015）排放限值要求；</w:t>
            </w:r>
          </w:p>
          <w:p>
            <w:pPr>
              <w:pStyle w:val="13"/>
              <w:keepNext w:val="0"/>
              <w:keepLines w:val="0"/>
              <w:pageBreakBefore w:val="0"/>
              <w:widowControl w:val="0"/>
              <w:kinsoku/>
              <w:wordWrap/>
              <w:overflowPunct/>
              <w:topLinePunct w:val="0"/>
              <w:autoSpaceDE w:val="0"/>
              <w:autoSpaceDN w:val="0"/>
              <w:bidi w:val="0"/>
              <w:snapToGrid/>
              <w:spacing w:line="360" w:lineRule="auto"/>
              <w:jc w:val="both"/>
              <w:textAlignment w:val="auto"/>
              <w:rPr>
                <w:rFonts w:hint="eastAsia"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lang w:val="en-US" w:eastAsia="zh-CN"/>
              </w:rPr>
              <w:t>《工业企业厂界环境噪声排放标准》（GB12348-2008）中 3类标准；</w:t>
            </w:r>
          </w:p>
          <w:p>
            <w:pPr>
              <w:pStyle w:val="13"/>
              <w:keepNext w:val="0"/>
              <w:keepLines w:val="0"/>
              <w:pageBreakBefore w:val="0"/>
              <w:widowControl w:val="0"/>
              <w:kinsoku/>
              <w:wordWrap/>
              <w:overflowPunct/>
              <w:topLinePunct w:val="0"/>
              <w:autoSpaceDE w:val="0"/>
              <w:autoSpaceDN w:val="0"/>
              <w:bidi w:val="0"/>
              <w:snapToGrid/>
              <w:spacing w:line="360" w:lineRule="auto"/>
              <w:jc w:val="both"/>
              <w:textAlignment w:val="auto"/>
              <w:rPr>
                <w:rFonts w:hint="eastAsia"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lang w:val="en-US" w:eastAsia="zh-CN"/>
              </w:rPr>
              <w:t>《饮食业油烟排放标准》（GB18483-2001）；</w:t>
            </w:r>
          </w:p>
          <w:p>
            <w:pPr>
              <w:pStyle w:val="16"/>
              <w:keepNext w:val="0"/>
              <w:keepLines w:val="0"/>
              <w:pageBreakBefore w:val="0"/>
              <w:widowControl w:val="0"/>
              <w:kinsoku/>
              <w:wordWrap/>
              <w:overflowPunct/>
              <w:topLinePunct w:val="0"/>
              <w:autoSpaceDE w:val="0"/>
              <w:autoSpaceDN w:val="0"/>
              <w:bidi w:val="0"/>
              <w:snapToGrid/>
              <w:spacing w:before="0"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《一般工业固体废物贮存、处置场污染控制标准》（GB18599-2001）环境保护部公告2013年第36号国家污染物控制标准修改单</w:t>
            </w:r>
            <w:r>
              <w:rPr>
                <w:rFonts w:hint="eastAsia" w:cs="宋体"/>
                <w:b w:val="0"/>
                <w:bCs w:val="0"/>
                <w:sz w:val="24"/>
                <w:szCs w:val="24"/>
                <w:lang w:eastAsia="zh-CN"/>
              </w:rPr>
              <w:t>；</w:t>
            </w:r>
          </w:p>
          <w:p>
            <w:pPr>
              <w:pStyle w:val="16"/>
              <w:keepNext w:val="0"/>
              <w:keepLines w:val="0"/>
              <w:pageBreakBefore w:val="0"/>
              <w:widowControl w:val="0"/>
              <w:kinsoku/>
              <w:wordWrap/>
              <w:overflowPunct/>
              <w:topLinePunct w:val="0"/>
              <w:autoSpaceDE w:val="0"/>
              <w:autoSpaceDN w:val="0"/>
              <w:bidi w:val="0"/>
              <w:snapToGrid/>
              <w:spacing w:before="0" w:line="360" w:lineRule="auto"/>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923" w:type="dxa"/>
          </w:tcPr>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量</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控</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制</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指</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标</w:t>
            </w:r>
          </w:p>
        </w:tc>
        <w:tc>
          <w:tcPr>
            <w:tcW w:w="8837" w:type="dxa"/>
          </w:tcPr>
          <w:p>
            <w:pPr>
              <w:spacing w:line="360" w:lineRule="auto"/>
              <w:rPr>
                <w:rFonts w:hint="eastAsia" w:ascii="宋体" w:hAnsi="宋体" w:eastAsia="宋体" w:cs="宋体"/>
                <w:sz w:val="24"/>
                <w:szCs w:val="24"/>
                <w:highlight w:val="none"/>
                <w:lang w:val="zh-CN" w:bidi="zh-CN"/>
              </w:rPr>
            </w:pPr>
          </w:p>
          <w:p>
            <w:pPr>
              <w:spacing w:line="360" w:lineRule="auto"/>
              <w:rPr>
                <w:rFonts w:hint="eastAsia" w:ascii="宋体" w:hAnsi="宋体" w:eastAsia="宋体" w:cs="宋体"/>
                <w:sz w:val="24"/>
                <w:szCs w:val="24"/>
                <w:highlight w:val="none"/>
                <w:lang w:val="zh-CN" w:bidi="zh-CN"/>
              </w:rPr>
            </w:pPr>
          </w:p>
          <w:p>
            <w:pPr>
              <w:pStyle w:val="13"/>
              <w:jc w:val="both"/>
              <w:rPr>
                <w:rFonts w:hint="eastAsia" w:ascii="宋体" w:hAnsi="宋体" w:eastAsia="宋体" w:cs="宋体"/>
                <w:sz w:val="24"/>
                <w:szCs w:val="24"/>
                <w:lang w:val="zh-CN"/>
              </w:rPr>
            </w:pPr>
          </w:p>
          <w:p>
            <w:pPr>
              <w:spacing w:line="360" w:lineRule="auto"/>
              <w:jc w:val="both"/>
              <w:rPr>
                <w:rFonts w:hint="eastAsia" w:ascii="宋体" w:hAnsi="宋体" w:eastAsia="宋体" w:cs="宋体"/>
                <w:sz w:val="24"/>
                <w:szCs w:val="24"/>
                <w:highlight w:val="none"/>
                <w:lang w:bidi="zh-CN"/>
              </w:rPr>
            </w:pPr>
            <w:r>
              <w:rPr>
                <w:rFonts w:hint="eastAsia" w:cs="宋体"/>
                <w:sz w:val="24"/>
                <w:szCs w:val="24"/>
                <w:highlight w:val="none"/>
                <w:lang w:val="zh-CN" w:bidi="zh-CN"/>
              </w:rPr>
              <w:t>废水总量控制指标纳入围场县污水处理厂考核</w:t>
            </w:r>
            <w:r>
              <w:rPr>
                <w:rFonts w:hint="eastAsia" w:ascii="宋体" w:hAnsi="宋体" w:eastAsia="宋体" w:cs="宋体"/>
                <w:sz w:val="24"/>
                <w:szCs w:val="24"/>
                <w:highlight w:val="none"/>
                <w:lang w:bidi="zh-CN"/>
              </w:rPr>
              <w:t>，</w:t>
            </w:r>
            <w:r>
              <w:rPr>
                <w:rFonts w:hint="eastAsia" w:cs="宋体"/>
                <w:sz w:val="24"/>
                <w:szCs w:val="24"/>
                <w:highlight w:val="none"/>
                <w:lang w:bidi="zh-CN"/>
              </w:rPr>
              <w:t>不再设置总量控制指标。建议</w:t>
            </w:r>
          </w:p>
          <w:p>
            <w:pPr>
              <w:spacing w:line="360" w:lineRule="auto"/>
              <w:jc w:val="both"/>
              <w:rPr>
                <w:rFonts w:hint="eastAsia" w:ascii="宋体" w:hAnsi="宋体" w:eastAsia="宋体" w:cs="宋体"/>
                <w:sz w:val="24"/>
                <w:szCs w:val="24"/>
                <w:vertAlign w:val="baseline"/>
              </w:rPr>
            </w:pPr>
            <w:r>
              <w:rPr>
                <w:rFonts w:hint="eastAsia" w:ascii="宋体" w:hAnsi="宋体" w:eastAsia="宋体" w:cs="宋体"/>
                <w:sz w:val="24"/>
                <w:szCs w:val="24"/>
                <w:highlight w:val="none"/>
                <w:lang w:val="zh-CN" w:bidi="zh-CN"/>
              </w:rPr>
              <w:t>本项目污染物排放总量</w:t>
            </w:r>
            <w:r>
              <w:rPr>
                <w:rFonts w:hint="eastAsia" w:cs="宋体"/>
                <w:sz w:val="24"/>
                <w:szCs w:val="24"/>
                <w:highlight w:val="none"/>
                <w:lang w:val="zh-CN" w:bidi="zh-CN"/>
              </w:rPr>
              <w:t>管理指标为</w:t>
            </w:r>
            <w:bookmarkStart w:id="7" w:name="_GoBack"/>
            <w:bookmarkEnd w:id="7"/>
            <w:r>
              <w:rPr>
                <w:rFonts w:hint="eastAsia" w:ascii="宋体" w:hAnsi="宋体" w:eastAsia="宋体" w:cs="宋体"/>
                <w:sz w:val="24"/>
                <w:szCs w:val="24"/>
                <w:highlight w:val="none"/>
                <w:lang w:val="zh-CN" w:bidi="zh-CN"/>
              </w:rPr>
              <w:t>：</w:t>
            </w:r>
            <w:r>
              <w:rPr>
                <w:rFonts w:hint="eastAsia" w:ascii="宋体" w:hAnsi="宋体" w:eastAsia="宋体" w:cs="宋体"/>
                <w:sz w:val="24"/>
                <w:szCs w:val="24"/>
                <w:highlight w:val="none"/>
                <w:lang w:val="en-US" w:eastAsia="zh-CN" w:bidi="zh-CN"/>
              </w:rPr>
              <w:t xml:space="preserve">COD </w:t>
            </w:r>
            <w:r>
              <w:rPr>
                <w:rFonts w:hint="eastAsia" w:cs="宋体"/>
                <w:sz w:val="24"/>
                <w:szCs w:val="24"/>
                <w:highlight w:val="none"/>
                <w:lang w:val="en-US" w:eastAsia="zh-CN" w:bidi="zh-CN"/>
              </w:rPr>
              <w:t>2.0</w:t>
            </w:r>
            <w:r>
              <w:rPr>
                <w:rFonts w:hint="eastAsia" w:ascii="宋体" w:hAnsi="宋体" w:eastAsia="宋体" w:cs="宋体"/>
                <w:sz w:val="24"/>
                <w:szCs w:val="24"/>
                <w:highlight w:val="none"/>
                <w:lang w:val="zh-CN" w:eastAsia="zh-CN" w:bidi="zh-CN"/>
              </w:rPr>
              <w:t>t/a、</w:t>
            </w:r>
            <w:r>
              <w:rPr>
                <w:rFonts w:hint="eastAsia" w:ascii="宋体" w:hAnsi="宋体" w:eastAsia="宋体" w:cs="宋体"/>
                <w:sz w:val="24"/>
                <w:szCs w:val="24"/>
                <w:highlight w:val="none"/>
                <w:lang w:val="en-US" w:eastAsia="zh-CN" w:bidi="zh-CN"/>
              </w:rPr>
              <w:t>氨氮</w:t>
            </w:r>
            <w:r>
              <w:rPr>
                <w:rFonts w:hint="eastAsia" w:cs="宋体"/>
                <w:sz w:val="24"/>
                <w:szCs w:val="24"/>
                <w:highlight w:val="none"/>
                <w:lang w:val="en-US" w:eastAsia="zh-CN" w:bidi="zh-CN"/>
              </w:rPr>
              <w:t>0.5</w:t>
            </w:r>
            <w:r>
              <w:rPr>
                <w:rFonts w:hint="eastAsia" w:ascii="宋体" w:hAnsi="宋体" w:eastAsia="宋体" w:cs="宋体"/>
                <w:sz w:val="24"/>
                <w:szCs w:val="24"/>
                <w:highlight w:val="none"/>
                <w:lang w:val="zh-CN" w:eastAsia="zh-CN" w:bidi="zh-CN"/>
              </w:rPr>
              <w:t>t/a 。</w:t>
            </w:r>
          </w:p>
        </w:tc>
      </w:tr>
    </w:tbl>
    <w:p>
      <w:pPr>
        <w:rPr>
          <w:sz w:val="18"/>
          <w:szCs w:val="18"/>
        </w:rPr>
      </w:pPr>
    </w:p>
    <w:p/>
    <w:p>
      <w:pPr>
        <w:rPr>
          <w:sz w:val="2"/>
          <w:szCs w:val="2"/>
        </w:rPr>
        <w:sectPr>
          <w:pgSz w:w="11910" w:h="16850"/>
          <w:pgMar w:top="1580" w:right="1060" w:bottom="1100" w:left="1060" w:header="0" w:footer="917" w:gutter="0"/>
          <w:pgNumType w:fmt="decimal"/>
          <w:cols w:equalWidth="0" w:num="1">
            <w:col w:w="9790"/>
          </w:cols>
        </w:sectPr>
      </w:pPr>
    </w:p>
    <w:p>
      <w:pPr>
        <w:keepNext w:val="0"/>
        <w:keepLines w:val="0"/>
        <w:pageBreakBefore w:val="0"/>
        <w:widowControl w:val="0"/>
        <w:kinsoku/>
        <w:wordWrap/>
        <w:overflowPunct/>
        <w:topLinePunct w:val="0"/>
        <w:autoSpaceDE w:val="0"/>
        <w:autoSpaceDN w:val="0"/>
        <w:bidi w:val="0"/>
        <w:adjustRightInd/>
        <w:snapToGrid/>
        <w:spacing w:before="0" w:line="440" w:lineRule="exact"/>
        <w:ind w:right="0"/>
        <w:jc w:val="left"/>
        <w:textAlignment w:val="auto"/>
        <w:rPr>
          <w:rFonts w:hint="eastAsia" w:ascii="黑体" w:eastAsia="黑体"/>
          <w:b/>
          <w:sz w:val="32"/>
        </w:rPr>
      </w:pPr>
      <w:r>
        <w:rPr>
          <w:rFonts w:hint="eastAsia" w:ascii="黑体" w:eastAsia="黑体"/>
          <w:b/>
          <w:sz w:val="32"/>
        </w:rPr>
        <w:t>环境影响分析</w:t>
      </w:r>
      <w:bookmarkStart w:id="3" w:name="建设项目工程分析"/>
      <w:bookmarkEnd w:id="3"/>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sz w:val="24"/>
          <w:szCs w:val="24"/>
        </w:rPr>
      </w:pPr>
      <w:r>
        <w:pict>
          <v:group id="_x0000_s2164" o:spid="_x0000_s2164" o:spt="203" style="position:absolute;left:0pt;margin-left:52.55pt;margin-top:113.1pt;height:660.8pt;width:492.6pt;mso-position-horizontal-relative:page;mso-position-vertical-relative:page;z-index:-262872064;mso-width-relative:page;mso-height-relative:page;" coordorigin="1306,1589" coordsize="9298,14052">
            <o:lock v:ext="edit" aspectratio="f"/>
            <v:line id="_x0000_s2165" o:spid="_x0000_s2165" o:spt="20" style="position:absolute;left:1315;top:1594;height:0;width:9279;" filled="f" stroked="t" coordsize="21600,21600">
              <v:path arrowok="t"/>
              <v:fill on="f" focussize="0,0"/>
              <v:stroke weight="0.48pt" color="#000000"/>
              <v:imagedata o:title=""/>
              <o:lock v:ext="edit" aspectratio="f"/>
            </v:line>
            <v:line id="_x0000_s2166" o:spid="_x0000_s2166" o:spt="20" style="position:absolute;left:1310;top:1589;height:14042;width:0;" filled="f" stroked="t" coordsize="21600,21600">
              <v:path arrowok="t"/>
              <v:fill on="f" focussize="0,0"/>
              <v:stroke weight="0.481023622047244pt" color="#000000"/>
              <v:imagedata o:title=""/>
              <o:lock v:ext="edit" aspectratio="f"/>
            </v:line>
            <v:rect id="_x0000_s2167" o:spid="_x0000_s2167" o:spt="1" style="position:absolute;left:1305;top:15631;height:10;width:10;" fillcolor="#000000" filled="t" stroked="f" coordsize="21600,21600">
              <v:path/>
              <v:fill on="t" color2="#FFFFFF" focussize="0,0"/>
              <v:stroke on="f"/>
              <v:imagedata o:title=""/>
              <o:lock v:ext="edit" aspectratio="f"/>
            </v:rect>
            <v:line id="_x0000_s2168" o:spid="_x0000_s2168" o:spt="20" style="position:absolute;left:1315;top:15636;height:0;width:9279;" filled="f" stroked="t" coordsize="21600,21600">
              <v:path arrowok="t"/>
              <v:fill on="f" focussize="0,0"/>
              <v:stroke weight="0.48pt" color="#000000"/>
              <v:imagedata o:title=""/>
              <o:lock v:ext="edit" aspectratio="f"/>
            </v:line>
            <v:line id="_x0000_s2169" o:spid="_x0000_s2169" o:spt="20" style="position:absolute;left:10598;top:1589;height:14042;width:0;" filled="f" stroked="t" coordsize="21600,21600">
              <v:path arrowok="t"/>
              <v:fill on="f" focussize="0,0"/>
              <v:stroke weight="0.481023622047244pt" color="#000000"/>
              <v:imagedata o:title=""/>
              <o:lock v:ext="edit" aspectratio="f"/>
            </v:line>
            <v:rect id="_x0000_s2170" o:spid="_x0000_s2170" o:spt="1" style="position:absolute;left:10593;top:15631;height:10;width:10;" fillcolor="#000000" filled="t" stroked="f" coordsize="21600,21600">
              <v:path/>
              <v:fill on="t" color2="#FFFFFF" focussize="0,0"/>
              <v:stroke on="f"/>
              <v:imagedata o:title=""/>
              <o:lock v:ext="edit" aspectratio="f"/>
            </v:rect>
          </v:group>
        </w:pic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sz w:val="24"/>
          <w:szCs w:val="24"/>
        </w:rPr>
      </w:pPr>
      <w:r>
        <w:rPr>
          <w:sz w:val="24"/>
          <w:szCs w:val="24"/>
        </w:rPr>
        <w:t>营运期环境影响分析：</w:t>
      </w:r>
    </w:p>
    <w:p>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b w:val="0"/>
          <w:bCs w:val="0"/>
        </w:rPr>
      </w:pPr>
      <w:r>
        <w:rPr>
          <w:rFonts w:hint="eastAsia"/>
          <w:b w:val="0"/>
          <w:bCs w:val="0"/>
          <w:lang w:val="en-US" w:eastAsia="zh-CN"/>
        </w:rPr>
        <w:t>1、</w:t>
      </w:r>
      <w:r>
        <w:rPr>
          <w:b w:val="0"/>
          <w:bCs w:val="0"/>
        </w:rPr>
        <w:t>大气环境影响分析</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199" w:firstLine="480" w:firstLineChars="200"/>
        <w:textAlignment w:val="auto"/>
        <w:rPr>
          <w:rFonts w:hint="eastAsia"/>
          <w:lang w:eastAsia="zh-CN"/>
        </w:rPr>
      </w:pPr>
      <w:r>
        <w:t>项目运营期产生的废气包括</w:t>
      </w:r>
      <w:r>
        <w:rPr>
          <w:rFonts w:hint="eastAsia"/>
          <w:lang w:eastAsia="zh-CN"/>
        </w:rPr>
        <w:t>污水沉淀池周围恶臭及食堂油烟</w:t>
      </w:r>
      <w:r>
        <w:t>，主要污染因子为</w:t>
      </w:r>
      <w:r>
        <w:rPr>
          <w:rFonts w:hint="eastAsia"/>
          <w:lang w:eastAsia="zh-CN"/>
        </w:rPr>
        <w:t>氨、硫化氢、油烟。</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199" w:firstLine="480" w:firstLineChars="200"/>
        <w:textAlignment w:val="auto"/>
      </w:pPr>
      <w:r>
        <w:rPr>
          <w:rFonts w:hint="eastAsia"/>
          <w:lang w:val="en-US" w:eastAsia="zh-CN"/>
        </w:rPr>
        <w:t>污水沉淀池通过封闭+周边绿化，满足《恶臭污染物排放标准》（GB14554-1993）中表1二级监控浓度限值要求；食堂建设安装油烟净化设备，食堂油烟通过集气罩收集经油烟净化器处理后由排气筒高空排放，满足《饮食业油烟排放标准》（GB18483-2001）中排放限值要求。</w:t>
      </w:r>
      <w:r>
        <w:t>对区域大气环境影响较小。</w:t>
      </w:r>
    </w:p>
    <w:p>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b w:val="0"/>
          <w:bCs w:val="0"/>
        </w:rPr>
      </w:pPr>
      <w:r>
        <w:rPr>
          <w:rFonts w:hint="eastAsia"/>
          <w:b w:val="0"/>
          <w:bCs w:val="0"/>
          <w:lang w:val="en-US" w:eastAsia="zh-CN"/>
        </w:rPr>
        <w:t>2、</w:t>
      </w:r>
      <w:r>
        <w:rPr>
          <w:b w:val="0"/>
          <w:bCs w:val="0"/>
        </w:rPr>
        <w:t>水环境影响分析</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199" w:firstLine="480" w:firstLineChars="200"/>
        <w:textAlignment w:val="auto"/>
      </w:pPr>
      <w:r>
        <w:rPr>
          <w:rFonts w:hint="eastAsia"/>
          <w:lang w:val="en-US" w:eastAsia="zh-CN"/>
        </w:rPr>
        <w:t>项目生产废水经污水沉淀池沉淀后，经过管网排至围场县污水处理厂进一步处理，满足《污水排入城镇下水道水质标准》（GB/T 31962-2015）排放限值要求及围场县污水处理厂入水水质要求；</w:t>
      </w:r>
    </w:p>
    <w:p>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b w:val="0"/>
          <w:bCs w:val="0"/>
        </w:rPr>
      </w:pPr>
      <w:r>
        <w:rPr>
          <w:rFonts w:hint="eastAsia"/>
          <w:b w:val="0"/>
          <w:bCs w:val="0"/>
          <w:lang w:val="en-US" w:eastAsia="zh-CN"/>
        </w:rPr>
        <w:t>3、</w:t>
      </w:r>
      <w:r>
        <w:rPr>
          <w:b w:val="0"/>
          <w:bCs w:val="0"/>
        </w:rPr>
        <w:t>声环境影响分析</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pPr>
      <w:r>
        <w:rPr>
          <w:rFonts w:hint="eastAsia"/>
          <w:lang w:eastAsia="zh-CN"/>
        </w:rPr>
        <w:t>该</w:t>
      </w:r>
      <w:r>
        <w:t>项目噪声</w:t>
      </w:r>
      <w:r>
        <w:rPr>
          <w:rFonts w:hint="eastAsia"/>
          <w:lang w:eastAsia="zh-CN"/>
        </w:rPr>
        <w:t>源</w:t>
      </w:r>
      <w:r>
        <w:t>主要为</w:t>
      </w:r>
      <w:r>
        <w:rPr>
          <w:rFonts w:hint="eastAsia"/>
          <w:lang w:eastAsia="zh-CN"/>
        </w:rPr>
        <w:t>生产设备运行噪声，</w:t>
      </w:r>
      <w:r>
        <w:rPr>
          <w:spacing w:val="-10"/>
        </w:rPr>
        <w:t xml:space="preserve">噪声源强为 </w:t>
      </w:r>
      <w:r>
        <w:rPr>
          <w:rFonts w:ascii="Times New Roman" w:eastAsia="Times New Roman"/>
        </w:rPr>
        <w:t>70</w:t>
      </w:r>
      <w:r>
        <w:rPr>
          <w:rFonts w:ascii="Times New Roman" w:eastAsia="Times New Roman"/>
          <w:spacing w:val="-1"/>
        </w:rPr>
        <w:t>-</w:t>
      </w:r>
      <w:r>
        <w:rPr>
          <w:rFonts w:ascii="Times New Roman" w:eastAsia="Times New Roman"/>
        </w:rPr>
        <w:t>95d</w:t>
      </w:r>
      <w:r>
        <w:rPr>
          <w:rFonts w:ascii="Times New Roman" w:eastAsia="Times New Roman"/>
          <w:spacing w:val="-31"/>
        </w:rPr>
        <w:t>B</w:t>
      </w:r>
      <w:r>
        <w:rPr>
          <w:spacing w:val="-6"/>
        </w:rPr>
        <w:t>。建设单位拟选取低噪声设</w:t>
      </w:r>
      <w:r>
        <w:t>备，设备全部设置在</w:t>
      </w:r>
      <w:r>
        <w:rPr>
          <w:rFonts w:hint="eastAsia"/>
          <w:lang w:eastAsia="zh-CN"/>
        </w:rPr>
        <w:t>车间</w:t>
      </w:r>
      <w:r>
        <w:t>内，厂房隔声，基础减振。通过采取以上措施，厂</w:t>
      </w:r>
      <w:r>
        <w:rPr>
          <w:spacing w:val="-3"/>
        </w:rPr>
        <w:t>界噪声排放满足《工业企业厂界环境噪声排放标准</w:t>
      </w:r>
      <w:r>
        <w:rPr>
          <w:spacing w:val="-135"/>
        </w:rPr>
        <w:t>》</w:t>
      </w:r>
      <w:r>
        <w:t>（</w:t>
      </w:r>
      <w:r>
        <w:rPr>
          <w:rFonts w:ascii="Times New Roman" w:eastAsia="Times New Roman"/>
        </w:rPr>
        <w:t>GB12348-2008</w:t>
      </w:r>
      <w:r>
        <w:t>）</w:t>
      </w:r>
      <w:r>
        <w:rPr>
          <w:spacing w:val="-34"/>
        </w:rPr>
        <w:t>中</w:t>
      </w:r>
      <w:r>
        <w:rPr>
          <w:rFonts w:hint="eastAsia"/>
          <w:spacing w:val="-34"/>
          <w:lang w:val="en-US" w:eastAsia="zh-CN"/>
        </w:rPr>
        <w:t>3</w:t>
      </w:r>
      <w:r>
        <w:t>类标准。对区域声环境影响较小。</w:t>
      </w:r>
    </w:p>
    <w:p>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b w:val="0"/>
          <w:bCs w:val="0"/>
        </w:rPr>
      </w:pPr>
      <w:r>
        <w:rPr>
          <w:rFonts w:hint="eastAsia"/>
          <w:b w:val="0"/>
          <w:bCs w:val="0"/>
          <w:lang w:val="en-US" w:eastAsia="zh-CN"/>
        </w:rPr>
        <w:t>4、</w:t>
      </w:r>
      <w:r>
        <w:rPr>
          <w:b w:val="0"/>
          <w:bCs w:val="0"/>
        </w:rPr>
        <w:t>固体废物</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68" w:firstLineChars="200"/>
        <w:jc w:val="left"/>
        <w:textAlignment w:val="auto"/>
        <w:rPr>
          <w:rFonts w:hint="eastAsia" w:eastAsia="宋体"/>
          <w:lang w:eastAsia="zh-CN"/>
        </w:rPr>
      </w:pPr>
      <w:r>
        <w:rPr>
          <w:spacing w:val="-3"/>
          <w:sz w:val="24"/>
        </w:rPr>
        <w:t>项目运营期固体废物</w:t>
      </w:r>
      <w:r>
        <w:rPr>
          <w:rFonts w:hint="eastAsia"/>
          <w:spacing w:val="-3"/>
          <w:sz w:val="24"/>
          <w:lang w:eastAsia="zh-CN"/>
        </w:rPr>
        <w:t>为生产废料、污水沉淀池污泥、生活垃圾</w:t>
      </w:r>
      <w:r>
        <w:rPr>
          <w:rFonts w:hint="eastAsia"/>
          <w:spacing w:val="-3"/>
          <w:sz w:val="24"/>
        </w:rPr>
        <w:t>。</w:t>
      </w:r>
      <w:r>
        <w:rPr>
          <w:rFonts w:hint="eastAsia"/>
          <w:spacing w:val="-3"/>
          <w:sz w:val="24"/>
          <w:lang w:eastAsia="zh-CN"/>
        </w:rPr>
        <w:t>污水沉淀池污泥作为建筑材料外售；生产产生的废料作为饲料外售；生活垃圾经垃圾桶收集后委托当地环卫部门拉运处理。</w:t>
      </w:r>
    </w:p>
    <w:p>
      <w:pPr>
        <w:spacing w:line="360" w:lineRule="auto"/>
        <w:ind w:firstLine="440" w:firstLineChars="200"/>
        <w:rPr>
          <w:rFonts w:hint="eastAsia"/>
          <w:lang w:val="en-US" w:eastAsia="zh-CN"/>
        </w:rPr>
      </w:pPr>
      <w:r>
        <w:rPr>
          <w:rFonts w:hint="eastAsia"/>
          <w:lang w:val="en-US" w:eastAsia="zh-CN"/>
        </w:rPr>
        <w:t>5、废食用油</w:t>
      </w:r>
    </w:p>
    <w:p>
      <w:pPr>
        <w:pStyle w:val="2"/>
        <w:spacing w:line="360" w:lineRule="auto"/>
        <w:rPr>
          <w:rFonts w:hint="default" w:eastAsia="宋体"/>
          <w:lang w:val="en-US" w:eastAsia="zh-CN"/>
        </w:rPr>
      </w:pPr>
      <w:r>
        <w:rPr>
          <w:rFonts w:hint="eastAsia"/>
          <w:lang w:val="en-US" w:eastAsia="zh-CN"/>
        </w:rPr>
        <w:t>统一收集后由厂家回收。</w:t>
      </w:r>
    </w:p>
    <w:p>
      <w:pPr>
        <w:pStyle w:val="2"/>
        <w:rPr>
          <w:rFonts w:hint="default"/>
          <w:lang w:val="en-US" w:eastAsia="zh-CN"/>
        </w:rPr>
        <w:sectPr>
          <w:pgSz w:w="11910" w:h="16850"/>
          <w:pgMar w:top="1580" w:right="1060" w:bottom="1180" w:left="1060" w:header="0" w:footer="917" w:gutter="0"/>
          <w:pgNumType w:fmt="decimal"/>
          <w:cols w:equalWidth="0" w:num="1">
            <w:col w:w="9790"/>
          </w:cols>
        </w:sectPr>
      </w:pPr>
    </w:p>
    <w:p>
      <w:pPr>
        <w:pStyle w:val="3"/>
        <w:ind w:left="0" w:leftChars="0" w:firstLine="0" w:firstLineChars="0"/>
      </w:pPr>
      <w:r>
        <w:pict>
          <v:line id="_x0000_s2171" o:spid="_x0000_s2171" o:spt="20" style="position:absolute;left:0pt;margin-left:69pt;margin-top:31.05pt;height:38.4pt;width:37.05pt;mso-position-horizontal-relative:page;z-index:-262864896;mso-width-relative:page;mso-height-relative:page;" stroked="t" coordsize="21600,21600">
            <v:path arrowok="t"/>
            <v:fill focussize="0,0"/>
            <v:stroke weight="0.48pt" color="#000000"/>
            <v:imagedata o:title=""/>
            <o:lock v:ext="edit"/>
          </v:line>
        </w:pict>
      </w:r>
      <w:bookmarkStart w:id="4" w:name="建设项目拟采取的防治措施及预期治理效果"/>
      <w:bookmarkEnd w:id="4"/>
      <w:r>
        <w:t>建设项目拟采取的防治措施及预期治理效果</w:t>
      </w:r>
    </w:p>
    <w:p>
      <w:pPr>
        <w:pStyle w:val="7"/>
        <w:spacing w:before="6"/>
        <w:rPr>
          <w:rFonts w:ascii="黑体"/>
          <w:b/>
          <w:sz w:val="8"/>
        </w:rPr>
      </w:pPr>
    </w:p>
    <w:tbl>
      <w:tblPr>
        <w:tblStyle w:val="10"/>
        <w:tblW w:w="9518" w:type="dxa"/>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569"/>
        <w:gridCol w:w="1275"/>
        <w:gridCol w:w="1523"/>
        <w:gridCol w:w="2715"/>
        <w:gridCol w:w="2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51" w:type="dxa"/>
          </w:tcPr>
          <w:p>
            <w:pPr>
              <w:pStyle w:val="16"/>
              <w:spacing w:before="72" w:line="242" w:lineRule="auto"/>
              <w:ind w:left="131" w:right="122"/>
              <w:rPr>
                <w:rFonts w:hint="eastAsia" w:ascii="宋体" w:hAnsi="宋体" w:eastAsia="宋体" w:cs="宋体"/>
                <w:b/>
                <w:sz w:val="24"/>
                <w:szCs w:val="24"/>
              </w:rPr>
            </w:pPr>
            <w:r>
              <w:rPr>
                <w:rFonts w:hint="eastAsia" w:ascii="宋体" w:hAnsi="宋体" w:eastAsia="宋体" w:cs="宋体"/>
                <w:b/>
                <w:sz w:val="24"/>
                <w:szCs w:val="24"/>
              </w:rPr>
              <w:t>内容类型</w:t>
            </w:r>
          </w:p>
        </w:tc>
        <w:tc>
          <w:tcPr>
            <w:tcW w:w="1844" w:type="dxa"/>
            <w:gridSpan w:val="2"/>
          </w:tcPr>
          <w:p>
            <w:pPr>
              <w:pStyle w:val="16"/>
              <w:spacing w:before="10"/>
              <w:rPr>
                <w:rFonts w:hint="eastAsia" w:ascii="宋体" w:hAnsi="宋体" w:eastAsia="宋体" w:cs="宋体"/>
                <w:b/>
                <w:sz w:val="24"/>
                <w:szCs w:val="24"/>
              </w:rPr>
            </w:pPr>
          </w:p>
          <w:p>
            <w:pPr>
              <w:pStyle w:val="16"/>
              <w:ind w:left="559"/>
              <w:rPr>
                <w:rFonts w:hint="eastAsia" w:ascii="宋体" w:hAnsi="宋体" w:eastAsia="宋体" w:cs="宋体"/>
                <w:b/>
                <w:sz w:val="24"/>
                <w:szCs w:val="24"/>
              </w:rPr>
            </w:pPr>
            <w:r>
              <w:rPr>
                <w:rFonts w:hint="eastAsia" w:ascii="宋体" w:hAnsi="宋体" w:eastAsia="宋体" w:cs="宋体"/>
                <w:b/>
                <w:sz w:val="24"/>
                <w:szCs w:val="24"/>
              </w:rPr>
              <w:t>排放源</w:t>
            </w:r>
          </w:p>
        </w:tc>
        <w:tc>
          <w:tcPr>
            <w:tcW w:w="1523" w:type="dxa"/>
          </w:tcPr>
          <w:p>
            <w:pPr>
              <w:pStyle w:val="16"/>
              <w:spacing w:before="72" w:line="242" w:lineRule="auto"/>
              <w:ind w:left="395" w:right="267" w:hanging="120"/>
              <w:rPr>
                <w:rFonts w:hint="eastAsia" w:ascii="宋体" w:hAnsi="宋体" w:eastAsia="宋体" w:cs="宋体"/>
                <w:b/>
                <w:sz w:val="24"/>
                <w:szCs w:val="24"/>
              </w:rPr>
            </w:pPr>
            <w:r>
              <w:rPr>
                <w:rFonts w:hint="eastAsia" w:ascii="宋体" w:hAnsi="宋体" w:eastAsia="宋体" w:cs="宋体"/>
                <w:b/>
                <w:sz w:val="24"/>
                <w:szCs w:val="24"/>
              </w:rPr>
              <w:t>污染物名称</w:t>
            </w:r>
          </w:p>
        </w:tc>
        <w:tc>
          <w:tcPr>
            <w:tcW w:w="2715" w:type="dxa"/>
          </w:tcPr>
          <w:p>
            <w:pPr>
              <w:pStyle w:val="16"/>
              <w:spacing w:before="10"/>
              <w:rPr>
                <w:rFonts w:hint="eastAsia" w:ascii="宋体" w:hAnsi="宋体" w:eastAsia="宋体" w:cs="宋体"/>
                <w:b/>
                <w:sz w:val="24"/>
                <w:szCs w:val="24"/>
              </w:rPr>
            </w:pPr>
          </w:p>
          <w:p>
            <w:pPr>
              <w:pStyle w:val="16"/>
              <w:ind w:left="142" w:right="135"/>
              <w:jc w:val="center"/>
              <w:rPr>
                <w:rFonts w:hint="eastAsia" w:ascii="宋体" w:hAnsi="宋体" w:eastAsia="宋体" w:cs="宋体"/>
                <w:b/>
                <w:sz w:val="24"/>
                <w:szCs w:val="24"/>
              </w:rPr>
            </w:pPr>
            <w:r>
              <w:rPr>
                <w:rFonts w:hint="eastAsia" w:ascii="宋体" w:hAnsi="宋体" w:eastAsia="宋体" w:cs="宋体"/>
                <w:b/>
                <w:sz w:val="24"/>
                <w:szCs w:val="24"/>
              </w:rPr>
              <w:t>污染防治措施</w:t>
            </w:r>
          </w:p>
        </w:tc>
        <w:tc>
          <w:tcPr>
            <w:tcW w:w="2685" w:type="dxa"/>
          </w:tcPr>
          <w:p>
            <w:pPr>
              <w:pStyle w:val="16"/>
              <w:spacing w:before="10"/>
              <w:rPr>
                <w:rFonts w:hint="eastAsia" w:ascii="宋体" w:hAnsi="宋体" w:eastAsia="宋体" w:cs="宋体"/>
                <w:b/>
                <w:sz w:val="24"/>
                <w:szCs w:val="24"/>
              </w:rPr>
            </w:pPr>
          </w:p>
          <w:p>
            <w:pPr>
              <w:pStyle w:val="16"/>
              <w:ind w:left="543"/>
              <w:rPr>
                <w:rFonts w:hint="eastAsia" w:ascii="宋体" w:hAnsi="宋体" w:eastAsia="宋体" w:cs="宋体"/>
                <w:b/>
                <w:sz w:val="24"/>
                <w:szCs w:val="24"/>
              </w:rPr>
            </w:pPr>
            <w:r>
              <w:rPr>
                <w:rFonts w:hint="eastAsia" w:ascii="宋体" w:hAnsi="宋体" w:eastAsia="宋体" w:cs="宋体"/>
                <w:b/>
                <w:sz w:val="24"/>
                <w:szCs w:val="24"/>
              </w:rPr>
              <w:t>预期治理效果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9" w:hRule="atLeast"/>
        </w:trPr>
        <w:tc>
          <w:tcPr>
            <w:tcW w:w="751" w:type="dxa"/>
            <w:vMerge w:val="restart"/>
            <w:vAlign w:val="center"/>
          </w:tcPr>
          <w:p>
            <w:pPr>
              <w:pStyle w:val="16"/>
              <w:jc w:val="both"/>
              <w:rPr>
                <w:rFonts w:hint="eastAsia" w:ascii="宋体" w:hAnsi="宋体" w:eastAsia="宋体" w:cs="宋体"/>
                <w:b/>
                <w:sz w:val="24"/>
                <w:szCs w:val="24"/>
              </w:rPr>
            </w:pPr>
          </w:p>
          <w:p>
            <w:pPr>
              <w:pStyle w:val="16"/>
              <w:spacing w:before="4"/>
              <w:jc w:val="center"/>
              <w:rPr>
                <w:rFonts w:hint="eastAsia" w:ascii="宋体" w:hAnsi="宋体" w:eastAsia="宋体" w:cs="宋体"/>
                <w:b/>
                <w:sz w:val="24"/>
                <w:szCs w:val="24"/>
              </w:rPr>
            </w:pPr>
          </w:p>
          <w:p>
            <w:pPr>
              <w:pStyle w:val="16"/>
              <w:spacing w:line="242" w:lineRule="auto"/>
              <w:ind w:left="254" w:right="244"/>
              <w:jc w:val="center"/>
              <w:rPr>
                <w:rFonts w:hint="eastAsia" w:ascii="宋体" w:hAnsi="宋体" w:eastAsia="宋体" w:cs="宋体"/>
                <w:sz w:val="24"/>
                <w:szCs w:val="24"/>
              </w:rPr>
            </w:pPr>
            <w:r>
              <w:rPr>
                <w:rFonts w:hint="eastAsia" w:ascii="宋体" w:hAnsi="宋体" w:eastAsia="宋体" w:cs="宋体"/>
                <w:sz w:val="24"/>
                <w:szCs w:val="24"/>
              </w:rPr>
              <w:t>大气污染物</w:t>
            </w:r>
          </w:p>
        </w:tc>
        <w:tc>
          <w:tcPr>
            <w:tcW w:w="569" w:type="dxa"/>
            <w:vAlign w:val="center"/>
          </w:tcPr>
          <w:p>
            <w:pPr>
              <w:pStyle w:val="16"/>
              <w:jc w:val="center"/>
              <w:rPr>
                <w:rFonts w:hint="eastAsia" w:ascii="宋体" w:hAnsi="宋体" w:eastAsia="宋体" w:cs="宋体"/>
                <w:b/>
                <w:sz w:val="24"/>
                <w:szCs w:val="24"/>
              </w:rPr>
            </w:pPr>
          </w:p>
          <w:p>
            <w:pPr>
              <w:pStyle w:val="16"/>
              <w:jc w:val="center"/>
              <w:rPr>
                <w:rFonts w:hint="eastAsia" w:ascii="宋体" w:hAnsi="宋体" w:eastAsia="宋体" w:cs="宋体"/>
                <w:b/>
                <w:sz w:val="24"/>
                <w:szCs w:val="24"/>
              </w:rPr>
            </w:pPr>
          </w:p>
          <w:p>
            <w:pPr>
              <w:pStyle w:val="16"/>
              <w:jc w:val="center"/>
              <w:rPr>
                <w:rFonts w:hint="eastAsia" w:ascii="宋体" w:hAnsi="宋体" w:eastAsia="宋体" w:cs="宋体"/>
                <w:b/>
                <w:sz w:val="24"/>
                <w:szCs w:val="24"/>
              </w:rPr>
            </w:pPr>
          </w:p>
          <w:p>
            <w:pPr>
              <w:pStyle w:val="16"/>
              <w:spacing w:line="242" w:lineRule="auto"/>
              <w:ind w:left="163" w:right="153"/>
              <w:jc w:val="center"/>
              <w:rPr>
                <w:rFonts w:hint="eastAsia" w:ascii="宋体" w:hAnsi="宋体" w:eastAsia="宋体" w:cs="宋体"/>
                <w:sz w:val="24"/>
                <w:szCs w:val="24"/>
              </w:rPr>
            </w:pPr>
            <w:r>
              <w:rPr>
                <w:rFonts w:hint="eastAsia" w:ascii="宋体" w:hAnsi="宋体" w:eastAsia="宋体" w:cs="宋体"/>
                <w:sz w:val="24"/>
                <w:szCs w:val="24"/>
              </w:rPr>
              <w:t>施工期</w:t>
            </w:r>
          </w:p>
        </w:tc>
        <w:tc>
          <w:tcPr>
            <w:tcW w:w="1275" w:type="dxa"/>
          </w:tcPr>
          <w:p>
            <w:pPr>
              <w:pStyle w:val="16"/>
              <w:rPr>
                <w:rFonts w:hint="eastAsia" w:ascii="宋体" w:hAnsi="宋体" w:eastAsia="宋体" w:cs="宋体"/>
                <w:b/>
                <w:sz w:val="24"/>
                <w:szCs w:val="24"/>
              </w:rPr>
            </w:pPr>
          </w:p>
          <w:p>
            <w:pPr>
              <w:pStyle w:val="16"/>
              <w:rPr>
                <w:rFonts w:hint="eastAsia" w:ascii="宋体" w:hAnsi="宋体" w:eastAsia="宋体" w:cs="宋体"/>
                <w:b/>
                <w:sz w:val="24"/>
                <w:szCs w:val="24"/>
              </w:rPr>
            </w:pPr>
          </w:p>
          <w:p>
            <w:pPr>
              <w:pStyle w:val="16"/>
              <w:rPr>
                <w:rFonts w:hint="eastAsia" w:ascii="宋体" w:hAnsi="宋体" w:eastAsia="宋体" w:cs="宋体"/>
                <w:b/>
                <w:sz w:val="24"/>
                <w:szCs w:val="24"/>
              </w:rPr>
            </w:pPr>
          </w:p>
          <w:p>
            <w:pPr>
              <w:pStyle w:val="16"/>
              <w:spacing w:before="169" w:line="242" w:lineRule="auto"/>
              <w:ind w:left="395" w:right="387"/>
              <w:rPr>
                <w:rFonts w:hint="eastAsia" w:ascii="宋体" w:hAnsi="宋体" w:eastAsia="宋体" w:cs="宋体"/>
                <w:sz w:val="24"/>
                <w:szCs w:val="24"/>
              </w:rPr>
            </w:pPr>
            <w:r>
              <w:rPr>
                <w:rFonts w:hint="eastAsia" w:ascii="宋体" w:hAnsi="宋体" w:eastAsia="宋体" w:cs="宋体"/>
                <w:sz w:val="24"/>
                <w:szCs w:val="24"/>
              </w:rPr>
              <w:t>施工场地</w:t>
            </w:r>
          </w:p>
        </w:tc>
        <w:tc>
          <w:tcPr>
            <w:tcW w:w="1523" w:type="dxa"/>
          </w:tcPr>
          <w:p>
            <w:pPr>
              <w:pStyle w:val="16"/>
              <w:rPr>
                <w:rFonts w:hint="eastAsia" w:ascii="宋体" w:hAnsi="宋体" w:eastAsia="宋体" w:cs="宋体"/>
                <w:b/>
                <w:sz w:val="24"/>
                <w:szCs w:val="24"/>
              </w:rPr>
            </w:pPr>
          </w:p>
          <w:p>
            <w:pPr>
              <w:pStyle w:val="16"/>
              <w:rPr>
                <w:rFonts w:hint="eastAsia" w:ascii="宋体" w:hAnsi="宋体" w:eastAsia="宋体" w:cs="宋体"/>
                <w:b/>
                <w:sz w:val="24"/>
                <w:szCs w:val="24"/>
              </w:rPr>
            </w:pPr>
          </w:p>
          <w:p>
            <w:pPr>
              <w:pStyle w:val="16"/>
              <w:rPr>
                <w:rFonts w:hint="eastAsia" w:ascii="宋体" w:hAnsi="宋体" w:eastAsia="宋体" w:cs="宋体"/>
                <w:b/>
                <w:sz w:val="24"/>
                <w:szCs w:val="24"/>
              </w:rPr>
            </w:pPr>
          </w:p>
          <w:p>
            <w:pPr>
              <w:pStyle w:val="16"/>
              <w:spacing w:before="5"/>
              <w:rPr>
                <w:rFonts w:hint="eastAsia" w:ascii="宋体" w:hAnsi="宋体" w:eastAsia="宋体" w:cs="宋体"/>
                <w:b/>
                <w:sz w:val="24"/>
                <w:szCs w:val="24"/>
              </w:rPr>
            </w:pPr>
          </w:p>
          <w:p>
            <w:pPr>
              <w:pStyle w:val="16"/>
              <w:ind w:left="137" w:right="129"/>
              <w:jc w:val="center"/>
              <w:rPr>
                <w:rFonts w:hint="eastAsia" w:ascii="宋体" w:hAnsi="宋体" w:eastAsia="宋体" w:cs="宋体"/>
                <w:sz w:val="24"/>
                <w:szCs w:val="24"/>
              </w:rPr>
            </w:pPr>
            <w:r>
              <w:rPr>
                <w:rFonts w:hint="eastAsia" w:ascii="宋体" w:hAnsi="宋体" w:eastAsia="宋体" w:cs="宋体"/>
                <w:sz w:val="24"/>
                <w:szCs w:val="24"/>
              </w:rPr>
              <w:t>扬尘</w:t>
            </w:r>
          </w:p>
        </w:tc>
        <w:tc>
          <w:tcPr>
            <w:tcW w:w="2715" w:type="dxa"/>
            <w:vAlign w:val="center"/>
          </w:tcPr>
          <w:p>
            <w:pPr>
              <w:pStyle w:val="16"/>
              <w:spacing w:line="242" w:lineRule="auto"/>
              <w:ind w:left="145" w:right="135"/>
              <w:jc w:val="center"/>
              <w:rPr>
                <w:rFonts w:hint="eastAsia" w:ascii="宋体" w:hAnsi="宋体" w:eastAsia="宋体" w:cs="宋体"/>
                <w:sz w:val="24"/>
                <w:szCs w:val="24"/>
              </w:rPr>
            </w:pPr>
            <w:r>
              <w:rPr>
                <w:rFonts w:hint="eastAsia" w:ascii="宋体" w:hAnsi="宋体" w:eastAsia="宋体" w:cs="宋体"/>
                <w:sz w:val="24"/>
                <w:szCs w:val="24"/>
              </w:rPr>
              <w:t xml:space="preserve">场地四周设置防尘围 </w:t>
            </w:r>
            <w:r>
              <w:rPr>
                <w:rFonts w:hint="eastAsia" w:ascii="宋体" w:hAnsi="宋体" w:eastAsia="宋体" w:cs="宋体"/>
                <w:spacing w:val="-2"/>
                <w:sz w:val="24"/>
                <w:szCs w:val="24"/>
              </w:rPr>
              <w:t xml:space="preserve">档；采用洒水措施；现场运输道路及时清扫， </w:t>
            </w:r>
            <w:r>
              <w:rPr>
                <w:rFonts w:hint="eastAsia" w:ascii="宋体" w:hAnsi="宋体" w:eastAsia="宋体" w:cs="宋体"/>
                <w:sz w:val="24"/>
                <w:szCs w:val="24"/>
              </w:rPr>
              <w:t>车辆出入采取</w:t>
            </w:r>
            <w:r>
              <w:rPr>
                <w:rFonts w:hint="eastAsia" w:ascii="宋体" w:hAnsi="宋体" w:eastAsia="宋体" w:cs="宋体"/>
                <w:sz w:val="24"/>
                <w:szCs w:val="24"/>
                <w:lang w:eastAsia="zh-CN"/>
              </w:rPr>
              <w:t>苫盖</w:t>
            </w:r>
            <w:r>
              <w:rPr>
                <w:rFonts w:hint="eastAsia" w:ascii="宋体" w:hAnsi="宋体" w:eastAsia="宋体" w:cs="宋体"/>
                <w:sz w:val="24"/>
                <w:szCs w:val="24"/>
              </w:rPr>
              <w:t>措</w:t>
            </w:r>
          </w:p>
          <w:p>
            <w:pPr>
              <w:pStyle w:val="16"/>
              <w:spacing w:before="3" w:line="310" w:lineRule="atLeast"/>
              <w:ind w:left="145" w:right="-29" w:hanging="39"/>
              <w:jc w:val="center"/>
              <w:rPr>
                <w:rFonts w:hint="eastAsia" w:ascii="宋体" w:hAnsi="宋体" w:eastAsia="宋体" w:cs="宋体"/>
                <w:sz w:val="24"/>
                <w:szCs w:val="24"/>
              </w:rPr>
            </w:pPr>
            <w:r>
              <w:rPr>
                <w:rFonts w:hint="eastAsia" w:ascii="宋体" w:hAnsi="宋体" w:eastAsia="宋体" w:cs="宋体"/>
                <w:spacing w:val="-8"/>
                <w:sz w:val="24"/>
                <w:szCs w:val="24"/>
              </w:rPr>
              <w:t xml:space="preserve">施；运输车辆减速慢行， </w:t>
            </w:r>
            <w:r>
              <w:rPr>
                <w:rFonts w:hint="eastAsia" w:ascii="宋体" w:hAnsi="宋体" w:eastAsia="宋体" w:cs="宋体"/>
                <w:sz w:val="24"/>
                <w:szCs w:val="24"/>
              </w:rPr>
              <w:t>设置有顶棚的建筑材料专用堆放地，定期清运建筑垃圾</w:t>
            </w:r>
          </w:p>
        </w:tc>
        <w:tc>
          <w:tcPr>
            <w:tcW w:w="2685" w:type="dxa"/>
          </w:tcPr>
          <w:p>
            <w:pPr>
              <w:pStyle w:val="16"/>
              <w:rPr>
                <w:rFonts w:hint="eastAsia" w:ascii="宋体" w:hAnsi="宋体" w:eastAsia="宋体" w:cs="宋体"/>
                <w:b/>
                <w:sz w:val="24"/>
                <w:szCs w:val="24"/>
              </w:rPr>
            </w:pPr>
          </w:p>
          <w:p>
            <w:pPr>
              <w:pStyle w:val="16"/>
              <w:rPr>
                <w:rFonts w:hint="eastAsia" w:ascii="宋体" w:hAnsi="宋体" w:eastAsia="宋体" w:cs="宋体"/>
                <w:b/>
                <w:sz w:val="24"/>
                <w:szCs w:val="24"/>
              </w:rPr>
            </w:pPr>
          </w:p>
          <w:p>
            <w:pPr>
              <w:pStyle w:val="16"/>
              <w:rPr>
                <w:rFonts w:hint="eastAsia" w:ascii="宋体" w:hAnsi="宋体" w:eastAsia="宋体" w:cs="宋体"/>
                <w:b/>
                <w:sz w:val="24"/>
                <w:szCs w:val="24"/>
              </w:rPr>
            </w:pPr>
          </w:p>
          <w:p>
            <w:pPr>
              <w:pStyle w:val="16"/>
              <w:spacing w:before="169"/>
              <w:ind w:left="185" w:right="180"/>
              <w:jc w:val="center"/>
              <w:rPr>
                <w:rFonts w:hint="eastAsia" w:ascii="宋体" w:hAnsi="宋体" w:eastAsia="宋体" w:cs="宋体"/>
                <w:sz w:val="24"/>
                <w:szCs w:val="24"/>
              </w:rPr>
            </w:pPr>
            <w:r>
              <w:rPr>
                <w:rFonts w:hint="eastAsia" w:ascii="宋体" w:hAnsi="宋体" w:eastAsia="宋体" w:cs="宋体"/>
                <w:sz w:val="24"/>
                <w:szCs w:val="24"/>
              </w:rPr>
              <w:t>周界外浓度最高点</w:t>
            </w:r>
          </w:p>
          <w:p>
            <w:pPr>
              <w:pStyle w:val="16"/>
              <w:spacing w:before="20"/>
              <w:ind w:left="183" w:right="180"/>
              <w:jc w:val="center"/>
              <w:rPr>
                <w:rFonts w:hint="eastAsia" w:ascii="宋体" w:hAnsi="宋体" w:eastAsia="宋体" w:cs="宋体"/>
                <w:sz w:val="24"/>
                <w:szCs w:val="24"/>
              </w:rPr>
            </w:pPr>
            <w:r>
              <w:rPr>
                <w:rFonts w:hint="eastAsia" w:ascii="宋体" w:hAnsi="宋体" w:eastAsia="宋体" w:cs="宋体"/>
                <w:sz w:val="24"/>
                <w:szCs w:val="24"/>
              </w:rPr>
              <w:t>≤1mg/m</w:t>
            </w:r>
            <w:r>
              <w:rPr>
                <w:rFonts w:hint="eastAsia" w:ascii="宋体" w:hAnsi="宋体" w:eastAsia="宋体" w:cs="宋体"/>
                <w:sz w:val="24"/>
                <w:szCs w:val="24"/>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751" w:type="dxa"/>
            <w:vMerge w:val="continue"/>
            <w:tcBorders>
              <w:top w:val="nil"/>
            </w:tcBorders>
            <w:vAlign w:val="center"/>
          </w:tcPr>
          <w:p>
            <w:pPr>
              <w:jc w:val="center"/>
              <w:rPr>
                <w:rFonts w:hint="eastAsia" w:ascii="宋体" w:hAnsi="宋体" w:eastAsia="宋体" w:cs="宋体"/>
                <w:sz w:val="24"/>
                <w:szCs w:val="24"/>
              </w:rPr>
            </w:pPr>
          </w:p>
        </w:tc>
        <w:tc>
          <w:tcPr>
            <w:tcW w:w="569" w:type="dxa"/>
            <w:vMerge w:val="restart"/>
            <w:tcBorders>
              <w:top w:val="nil"/>
            </w:tcBorders>
            <w:vAlign w:val="center"/>
          </w:tcPr>
          <w:p>
            <w:pPr>
              <w:jc w:val="center"/>
              <w:rPr>
                <w:rFonts w:hint="eastAsia" w:cs="宋体"/>
                <w:sz w:val="24"/>
                <w:szCs w:val="24"/>
                <w:lang w:eastAsia="zh-CN"/>
              </w:rPr>
            </w:pPr>
            <w:r>
              <w:rPr>
                <w:rFonts w:hint="eastAsia" w:cs="宋体"/>
                <w:sz w:val="24"/>
                <w:szCs w:val="24"/>
                <w:lang w:eastAsia="zh-CN"/>
              </w:rPr>
              <w:t>运</w:t>
            </w:r>
          </w:p>
          <w:p>
            <w:pPr>
              <w:jc w:val="center"/>
              <w:rPr>
                <w:rFonts w:hint="eastAsia" w:cs="宋体"/>
                <w:sz w:val="24"/>
                <w:szCs w:val="24"/>
                <w:lang w:eastAsia="zh-CN"/>
              </w:rPr>
            </w:pPr>
            <w:r>
              <w:rPr>
                <w:rFonts w:hint="eastAsia" w:cs="宋体"/>
                <w:sz w:val="24"/>
                <w:szCs w:val="24"/>
                <w:lang w:eastAsia="zh-CN"/>
              </w:rPr>
              <w:t>营</w:t>
            </w:r>
          </w:p>
          <w:p>
            <w:pPr>
              <w:jc w:val="center"/>
              <w:rPr>
                <w:rFonts w:hint="eastAsia" w:ascii="宋体" w:hAnsi="宋体" w:eastAsia="宋体" w:cs="宋体"/>
                <w:sz w:val="24"/>
                <w:szCs w:val="24"/>
                <w:lang w:eastAsia="zh-CN"/>
              </w:rPr>
            </w:pPr>
            <w:r>
              <w:rPr>
                <w:rFonts w:hint="eastAsia" w:cs="宋体"/>
                <w:sz w:val="24"/>
                <w:szCs w:val="24"/>
                <w:lang w:eastAsia="zh-CN"/>
              </w:rPr>
              <w:t>期</w:t>
            </w:r>
          </w:p>
        </w:tc>
        <w:tc>
          <w:tcPr>
            <w:tcW w:w="1275" w:type="dxa"/>
            <w:tcBorders>
              <w:top w:val="single" w:color="auto" w:sz="4" w:space="0"/>
              <w:bottom w:val="single" w:color="auto" w:sz="4" w:space="0"/>
            </w:tcBorders>
            <w:vAlign w:val="center"/>
          </w:tcPr>
          <w:p>
            <w:pPr>
              <w:pStyle w:val="16"/>
              <w:spacing w:before="155" w:line="242" w:lineRule="auto"/>
              <w:ind w:left="275" w:right="147" w:hanging="12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食堂</w:t>
            </w:r>
          </w:p>
        </w:tc>
        <w:tc>
          <w:tcPr>
            <w:tcW w:w="1523" w:type="dxa"/>
            <w:vAlign w:val="center"/>
          </w:tcPr>
          <w:p>
            <w:pPr>
              <w:pStyle w:val="16"/>
              <w:spacing w:before="98"/>
              <w:ind w:left="137" w:right="12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油烟</w:t>
            </w:r>
          </w:p>
        </w:tc>
        <w:tc>
          <w:tcPr>
            <w:tcW w:w="2715" w:type="dxa"/>
            <w:vAlign w:val="center"/>
          </w:tcPr>
          <w:p>
            <w:pPr>
              <w:pStyle w:val="16"/>
              <w:keepNext w:val="0"/>
              <w:keepLines w:val="0"/>
              <w:pageBreakBefore w:val="0"/>
              <w:widowControl w:val="0"/>
              <w:kinsoku/>
              <w:wordWrap/>
              <w:overflowPunct/>
              <w:topLinePunct w:val="0"/>
              <w:autoSpaceDE w:val="0"/>
              <w:autoSpaceDN w:val="0"/>
              <w:bidi w:val="0"/>
              <w:snapToGrid/>
              <w:spacing w:before="0"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油烟净化器</w:t>
            </w:r>
            <w:r>
              <w:rPr>
                <w:rFonts w:hint="eastAsia" w:ascii="宋体" w:hAnsi="宋体" w:eastAsia="宋体" w:cs="宋体"/>
                <w:b w:val="0"/>
                <w:bCs w:val="0"/>
                <w:sz w:val="24"/>
                <w:szCs w:val="24"/>
                <w:lang w:val="en-US" w:eastAsia="zh-CN"/>
              </w:rPr>
              <w:t>+排气筒</w:t>
            </w:r>
          </w:p>
        </w:tc>
        <w:tc>
          <w:tcPr>
            <w:tcW w:w="2685" w:type="dxa"/>
            <w:vAlign w:val="center"/>
          </w:tcPr>
          <w:p>
            <w:pPr>
              <w:pStyle w:val="16"/>
              <w:keepNext w:val="0"/>
              <w:keepLines w:val="0"/>
              <w:pageBreakBefore w:val="0"/>
              <w:widowControl w:val="0"/>
              <w:kinsoku/>
              <w:wordWrap/>
              <w:overflowPunct/>
              <w:topLinePunct w:val="0"/>
              <w:autoSpaceDE w:val="0"/>
              <w:autoSpaceDN w:val="0"/>
              <w:bidi w:val="0"/>
              <w:snapToGrid/>
              <w:spacing w:before="0" w:line="240" w:lineRule="auto"/>
              <w:jc w:val="center"/>
              <w:textAlignment w:val="auto"/>
              <w:rPr>
                <w:rFonts w:hint="eastAsia" w:ascii="宋体" w:hAnsi="宋体" w:eastAsia="宋体" w:cs="宋体"/>
                <w:b w:val="0"/>
                <w:bCs w:val="0"/>
                <w:sz w:val="24"/>
                <w:szCs w:val="24"/>
              </w:rPr>
            </w:pPr>
          </w:p>
          <w:p>
            <w:pPr>
              <w:pStyle w:val="16"/>
              <w:keepNext w:val="0"/>
              <w:keepLines w:val="0"/>
              <w:pageBreakBefore w:val="0"/>
              <w:widowControl w:val="0"/>
              <w:kinsoku/>
              <w:wordWrap/>
              <w:overflowPunct/>
              <w:topLinePunct w:val="0"/>
              <w:autoSpaceDE w:val="0"/>
              <w:autoSpaceDN w:val="0"/>
              <w:bidi w:val="0"/>
              <w:snapToGrid/>
              <w:spacing w:before="0" w:line="240" w:lineRule="auto"/>
              <w:jc w:val="center"/>
              <w:textAlignment w:val="auto"/>
              <w:rPr>
                <w:rFonts w:hint="eastAsia" w:ascii="宋体" w:hAnsi="宋体" w:eastAsia="宋体" w:cs="宋体"/>
                <w:sz w:val="24"/>
                <w:szCs w:val="24"/>
                <w:vertAlign w:val="superscript"/>
              </w:rPr>
            </w:pPr>
            <w:r>
              <w:rPr>
                <w:rFonts w:hint="eastAsia" w:ascii="宋体" w:hAnsi="宋体" w:eastAsia="宋体" w:cs="宋体"/>
                <w:b w:val="0"/>
                <w:bCs w:val="0"/>
                <w:sz w:val="24"/>
                <w:szCs w:val="24"/>
                <w:lang w:eastAsia="zh-CN"/>
              </w:rPr>
              <w:t>油烟</w:t>
            </w:r>
            <w:r>
              <w:rPr>
                <w:rFonts w:hint="eastAsia" w:ascii="宋体" w:hAnsi="宋体" w:eastAsia="宋体" w:cs="宋体"/>
                <w:b w:val="0"/>
                <w:bCs w:val="0"/>
                <w:sz w:val="24"/>
                <w:szCs w:val="24"/>
                <w:lang w:val="en-US" w:eastAsia="zh-CN"/>
              </w:rPr>
              <w:t>≤2.0</w:t>
            </w:r>
            <w:r>
              <w:rPr>
                <w:rFonts w:hint="eastAsia" w:ascii="宋体" w:hAnsi="宋体" w:eastAsia="宋体" w:cs="宋体"/>
                <w:sz w:val="24"/>
                <w:szCs w:val="24"/>
              </w:rPr>
              <w:t>mg/m</w:t>
            </w:r>
            <w:r>
              <w:rPr>
                <w:rFonts w:hint="eastAsia" w:ascii="宋体" w:hAnsi="宋体" w:eastAsia="宋体" w:cs="宋体"/>
                <w:sz w:val="24"/>
                <w:szCs w:val="24"/>
                <w:vertAlign w:val="superscript"/>
              </w:rPr>
              <w:t>3</w:t>
            </w:r>
          </w:p>
          <w:p>
            <w:pPr>
              <w:pStyle w:val="16"/>
              <w:keepNext w:val="0"/>
              <w:keepLines w:val="0"/>
              <w:pageBreakBefore w:val="0"/>
              <w:widowControl w:val="0"/>
              <w:kinsoku/>
              <w:wordWrap/>
              <w:overflowPunct/>
              <w:topLinePunct w:val="0"/>
              <w:autoSpaceDE w:val="0"/>
              <w:autoSpaceDN w:val="0"/>
              <w:bidi w:val="0"/>
              <w:snapToGrid/>
              <w:spacing w:before="0" w:line="240" w:lineRule="auto"/>
              <w:jc w:val="center"/>
              <w:textAlignment w:val="auto"/>
              <w:rPr>
                <w:rFonts w:hint="eastAsia" w:ascii="宋体" w:hAnsi="宋体" w:eastAsia="宋体" w:cs="宋体"/>
                <w:b w:val="0"/>
                <w:bCs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751" w:type="dxa"/>
            <w:vMerge w:val="continue"/>
            <w:tcBorders>
              <w:top w:val="nil"/>
            </w:tcBorders>
          </w:tcPr>
          <w:p>
            <w:pPr>
              <w:rPr>
                <w:rFonts w:hint="eastAsia" w:ascii="宋体" w:hAnsi="宋体" w:eastAsia="宋体" w:cs="宋体"/>
                <w:sz w:val="24"/>
                <w:szCs w:val="24"/>
              </w:rPr>
            </w:pPr>
          </w:p>
        </w:tc>
        <w:tc>
          <w:tcPr>
            <w:tcW w:w="569" w:type="dxa"/>
            <w:vMerge w:val="continue"/>
            <w:tcBorders>
              <w:top w:val="nil"/>
            </w:tcBorders>
            <w:vAlign w:val="center"/>
          </w:tcPr>
          <w:p>
            <w:pPr>
              <w:jc w:val="center"/>
              <w:rPr>
                <w:rFonts w:hint="eastAsia" w:ascii="宋体" w:hAnsi="宋体" w:eastAsia="宋体" w:cs="宋体"/>
                <w:sz w:val="24"/>
                <w:szCs w:val="24"/>
              </w:rPr>
            </w:pPr>
          </w:p>
        </w:tc>
        <w:tc>
          <w:tcPr>
            <w:tcW w:w="1275" w:type="dxa"/>
            <w:tcBorders>
              <w:top w:val="single" w:color="auto" w:sz="4" w:space="0"/>
              <w:bottom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污水</w:t>
            </w:r>
            <w:r>
              <w:rPr>
                <w:rFonts w:hint="eastAsia" w:cs="宋体"/>
                <w:sz w:val="24"/>
                <w:szCs w:val="24"/>
                <w:lang w:eastAsia="zh-CN"/>
              </w:rPr>
              <w:t>沉淀池</w:t>
            </w:r>
          </w:p>
        </w:tc>
        <w:tc>
          <w:tcPr>
            <w:tcW w:w="1523" w:type="dxa"/>
            <w:tcBorders>
              <w:top w:val="single" w:color="auto" w:sz="4" w:space="0"/>
              <w:bottom w:val="single" w:color="auto" w:sz="4" w:space="0"/>
            </w:tcBorders>
            <w:vAlign w:val="center"/>
          </w:tcPr>
          <w:p>
            <w:pPr>
              <w:pStyle w:val="16"/>
              <w:spacing w:before="100"/>
              <w:ind w:left="137" w:right="12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氨、硫化氢</w:t>
            </w:r>
          </w:p>
        </w:tc>
        <w:tc>
          <w:tcPr>
            <w:tcW w:w="2715" w:type="dxa"/>
            <w:tcBorders>
              <w:top w:val="single" w:color="auto" w:sz="4" w:space="0"/>
              <w:bottom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封闭污水</w:t>
            </w:r>
            <w:r>
              <w:rPr>
                <w:rFonts w:hint="eastAsia" w:cs="宋体"/>
                <w:sz w:val="24"/>
                <w:szCs w:val="24"/>
                <w:lang w:eastAsia="zh-CN"/>
              </w:rPr>
              <w:t>沉淀池</w:t>
            </w:r>
            <w:r>
              <w:rPr>
                <w:rFonts w:hint="eastAsia" w:ascii="宋体" w:hAnsi="宋体" w:eastAsia="宋体" w:cs="宋体"/>
                <w:sz w:val="24"/>
                <w:szCs w:val="24"/>
                <w:lang w:eastAsia="zh-CN"/>
              </w:rPr>
              <w:t>，周围合理绿化</w:t>
            </w:r>
          </w:p>
        </w:tc>
        <w:tc>
          <w:tcPr>
            <w:tcW w:w="2685" w:type="dxa"/>
            <w:tcBorders>
              <w:top w:val="single" w:color="auto" w:sz="4" w:space="0"/>
              <w:bottom w:val="single" w:color="auto" w:sz="4" w:space="0"/>
            </w:tcBorders>
            <w:vAlign w:val="center"/>
          </w:tcPr>
          <w:p>
            <w:pPr>
              <w:pStyle w:val="16"/>
              <w:keepNext w:val="0"/>
              <w:keepLines w:val="0"/>
              <w:pageBreakBefore w:val="0"/>
              <w:widowControl w:val="0"/>
              <w:kinsoku/>
              <w:wordWrap/>
              <w:overflowPunct/>
              <w:topLinePunct w:val="0"/>
              <w:autoSpaceDE w:val="0"/>
              <w:autoSpaceDN w:val="0"/>
              <w:bidi w:val="0"/>
              <w:snapToGrid/>
              <w:spacing w:before="0"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硫化氢</w:t>
            </w:r>
            <w:r>
              <w:rPr>
                <w:rFonts w:hint="eastAsia" w:ascii="宋体" w:hAnsi="宋体" w:eastAsia="宋体" w:cs="宋体"/>
                <w:b w:val="0"/>
                <w:bCs w:val="0"/>
                <w:sz w:val="24"/>
                <w:szCs w:val="24"/>
                <w:lang w:val="en-US" w:eastAsia="zh-CN"/>
              </w:rPr>
              <w:t>≤0.06</w:t>
            </w:r>
            <w:r>
              <w:rPr>
                <w:rFonts w:hint="eastAsia" w:ascii="宋体" w:hAnsi="宋体" w:eastAsia="宋体" w:cs="宋体"/>
                <w:sz w:val="24"/>
                <w:szCs w:val="24"/>
              </w:rPr>
              <w:t>mg/m</w:t>
            </w:r>
            <w:r>
              <w:rPr>
                <w:rFonts w:hint="eastAsia" w:ascii="宋体" w:hAnsi="宋体" w:eastAsia="宋体" w:cs="宋体"/>
                <w:sz w:val="24"/>
                <w:szCs w:val="24"/>
                <w:vertAlign w:val="superscript"/>
              </w:rPr>
              <w:t>3</w:t>
            </w:r>
          </w:p>
          <w:p>
            <w:pPr>
              <w:pStyle w:val="16"/>
              <w:keepNext w:val="0"/>
              <w:keepLines w:val="0"/>
              <w:pageBreakBefore w:val="0"/>
              <w:widowControl w:val="0"/>
              <w:kinsoku/>
              <w:wordWrap/>
              <w:overflowPunct/>
              <w:topLinePunct w:val="0"/>
              <w:autoSpaceDE w:val="0"/>
              <w:autoSpaceDN w:val="0"/>
              <w:bidi w:val="0"/>
              <w:snapToGrid/>
              <w:spacing w:before="0"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氨</w:t>
            </w:r>
            <w:r>
              <w:rPr>
                <w:rFonts w:hint="eastAsia" w:ascii="宋体" w:hAnsi="宋体" w:eastAsia="宋体" w:cs="宋体"/>
                <w:b w:val="0"/>
                <w:bCs w:val="0"/>
                <w:sz w:val="24"/>
                <w:szCs w:val="24"/>
                <w:lang w:val="en-US" w:eastAsia="zh-CN"/>
              </w:rPr>
              <w:t>≤1.5</w:t>
            </w:r>
            <w:r>
              <w:rPr>
                <w:rFonts w:hint="eastAsia" w:ascii="宋体" w:hAnsi="宋体" w:eastAsia="宋体" w:cs="宋体"/>
                <w:sz w:val="24"/>
                <w:szCs w:val="24"/>
              </w:rPr>
              <w:t>mg/m</w:t>
            </w:r>
            <w:r>
              <w:rPr>
                <w:rFonts w:hint="eastAsia" w:ascii="宋体" w:hAnsi="宋体" w:eastAsia="宋体" w:cs="宋体"/>
                <w:sz w:val="24"/>
                <w:szCs w:val="24"/>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51" w:type="dxa"/>
            <w:vMerge w:val="restart"/>
          </w:tcPr>
          <w:p>
            <w:pPr>
              <w:pStyle w:val="16"/>
              <w:rPr>
                <w:rFonts w:hint="eastAsia" w:ascii="宋体" w:hAnsi="宋体" w:eastAsia="宋体" w:cs="宋体"/>
                <w:b/>
                <w:sz w:val="24"/>
                <w:szCs w:val="24"/>
              </w:rPr>
            </w:pPr>
          </w:p>
          <w:p>
            <w:pPr>
              <w:pStyle w:val="16"/>
              <w:rPr>
                <w:rFonts w:hint="eastAsia" w:ascii="宋体" w:hAnsi="宋体" w:eastAsia="宋体" w:cs="宋体"/>
                <w:b/>
                <w:sz w:val="24"/>
                <w:szCs w:val="24"/>
              </w:rPr>
            </w:pPr>
          </w:p>
          <w:p>
            <w:pPr>
              <w:pStyle w:val="16"/>
              <w:rPr>
                <w:rFonts w:hint="eastAsia" w:ascii="宋体" w:hAnsi="宋体" w:eastAsia="宋体" w:cs="宋体"/>
                <w:b/>
                <w:sz w:val="24"/>
                <w:szCs w:val="24"/>
              </w:rPr>
            </w:pPr>
          </w:p>
          <w:p>
            <w:pPr>
              <w:pStyle w:val="16"/>
              <w:spacing w:before="1"/>
              <w:rPr>
                <w:rFonts w:hint="eastAsia" w:ascii="宋体" w:hAnsi="宋体" w:eastAsia="宋体" w:cs="宋体"/>
                <w:b/>
                <w:sz w:val="24"/>
                <w:szCs w:val="24"/>
              </w:rPr>
            </w:pPr>
          </w:p>
          <w:p>
            <w:pPr>
              <w:pStyle w:val="16"/>
              <w:spacing w:line="242" w:lineRule="auto"/>
              <w:ind w:left="254" w:right="244"/>
              <w:jc w:val="both"/>
              <w:rPr>
                <w:rFonts w:hint="eastAsia" w:ascii="宋体" w:hAnsi="宋体" w:eastAsia="宋体" w:cs="宋体"/>
                <w:sz w:val="24"/>
                <w:szCs w:val="24"/>
              </w:rPr>
            </w:pPr>
            <w:r>
              <w:rPr>
                <w:rFonts w:hint="eastAsia" w:ascii="宋体" w:hAnsi="宋体" w:eastAsia="宋体" w:cs="宋体"/>
                <w:sz w:val="24"/>
                <w:szCs w:val="24"/>
              </w:rPr>
              <w:t>水污染物</w:t>
            </w:r>
          </w:p>
        </w:tc>
        <w:tc>
          <w:tcPr>
            <w:tcW w:w="569" w:type="dxa"/>
            <w:vMerge w:val="restart"/>
            <w:vAlign w:val="center"/>
          </w:tcPr>
          <w:p>
            <w:pPr>
              <w:pStyle w:val="16"/>
              <w:spacing w:before="2" w:line="310" w:lineRule="atLeast"/>
              <w:ind w:left="163" w:right="153"/>
              <w:jc w:val="center"/>
              <w:rPr>
                <w:rFonts w:hint="eastAsia" w:ascii="宋体" w:hAnsi="宋体" w:eastAsia="宋体" w:cs="宋体"/>
                <w:sz w:val="24"/>
                <w:szCs w:val="24"/>
              </w:rPr>
            </w:pPr>
            <w:r>
              <w:rPr>
                <w:rFonts w:hint="eastAsia" w:ascii="宋体" w:hAnsi="宋体" w:eastAsia="宋体" w:cs="宋体"/>
                <w:sz w:val="24"/>
                <w:szCs w:val="24"/>
              </w:rPr>
              <w:t>施工期</w:t>
            </w:r>
          </w:p>
        </w:tc>
        <w:tc>
          <w:tcPr>
            <w:tcW w:w="1275" w:type="dxa"/>
            <w:vMerge w:val="restart"/>
          </w:tcPr>
          <w:p>
            <w:pPr>
              <w:pStyle w:val="16"/>
              <w:spacing w:before="160" w:line="242" w:lineRule="auto"/>
              <w:ind w:left="395" w:right="387"/>
              <w:rPr>
                <w:rFonts w:hint="eastAsia" w:ascii="宋体" w:hAnsi="宋体" w:eastAsia="宋体" w:cs="宋体"/>
                <w:sz w:val="24"/>
                <w:szCs w:val="24"/>
              </w:rPr>
            </w:pPr>
            <w:r>
              <w:rPr>
                <w:rFonts w:hint="eastAsia" w:ascii="宋体" w:hAnsi="宋体" w:eastAsia="宋体" w:cs="宋体"/>
                <w:sz w:val="24"/>
                <w:szCs w:val="24"/>
              </w:rPr>
              <w:t>施工工程</w:t>
            </w:r>
          </w:p>
        </w:tc>
        <w:tc>
          <w:tcPr>
            <w:tcW w:w="1523" w:type="dxa"/>
          </w:tcPr>
          <w:p>
            <w:pPr>
              <w:pStyle w:val="16"/>
              <w:spacing w:before="108"/>
              <w:ind w:left="137" w:right="129"/>
              <w:jc w:val="center"/>
              <w:rPr>
                <w:rFonts w:hint="eastAsia" w:ascii="宋体" w:hAnsi="宋体" w:eastAsia="宋体" w:cs="宋体"/>
                <w:sz w:val="24"/>
                <w:szCs w:val="24"/>
              </w:rPr>
            </w:pPr>
            <w:r>
              <w:rPr>
                <w:rFonts w:hint="eastAsia" w:ascii="宋体" w:hAnsi="宋体" w:eastAsia="宋体" w:cs="宋体"/>
                <w:sz w:val="24"/>
                <w:szCs w:val="24"/>
              </w:rPr>
              <w:t>施工废水</w:t>
            </w:r>
          </w:p>
        </w:tc>
        <w:tc>
          <w:tcPr>
            <w:tcW w:w="2715" w:type="dxa"/>
            <w:tcBorders>
              <w:top w:val="single" w:color="auto" w:sz="4" w:space="0"/>
            </w:tcBorders>
          </w:tcPr>
          <w:p>
            <w:pPr>
              <w:pStyle w:val="16"/>
              <w:spacing w:before="108"/>
              <w:ind w:left="142" w:right="13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不涉及</w:t>
            </w:r>
          </w:p>
        </w:tc>
        <w:tc>
          <w:tcPr>
            <w:tcW w:w="2685" w:type="dxa"/>
            <w:vMerge w:val="restart"/>
            <w:tcBorders>
              <w:top w:val="single" w:color="auto" w:sz="4" w:space="0"/>
            </w:tcBorders>
          </w:tcPr>
          <w:p>
            <w:pPr>
              <w:pStyle w:val="16"/>
              <w:spacing w:before="9"/>
              <w:rPr>
                <w:rFonts w:hint="eastAsia" w:ascii="宋体" w:hAnsi="宋体" w:eastAsia="宋体" w:cs="宋体"/>
                <w:b/>
                <w:sz w:val="24"/>
                <w:szCs w:val="24"/>
              </w:rPr>
            </w:pPr>
          </w:p>
          <w:p>
            <w:pPr>
              <w:pStyle w:val="16"/>
              <w:ind w:left="185" w:right="180"/>
              <w:jc w:val="center"/>
              <w:rPr>
                <w:rFonts w:hint="eastAsia" w:ascii="宋体" w:hAnsi="宋体" w:eastAsia="宋体" w:cs="宋体"/>
                <w:sz w:val="24"/>
                <w:szCs w:val="24"/>
              </w:rPr>
            </w:pPr>
            <w:r>
              <w:rPr>
                <w:rFonts w:hint="eastAsia" w:ascii="宋体" w:hAnsi="宋体" w:eastAsia="宋体" w:cs="宋体"/>
                <w:sz w:val="24"/>
                <w:szCs w:val="24"/>
              </w:rPr>
              <w:t>不外排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51" w:type="dxa"/>
            <w:vMerge w:val="continue"/>
            <w:tcBorders>
              <w:top w:val="nil"/>
            </w:tcBorders>
          </w:tcPr>
          <w:p>
            <w:pPr>
              <w:rPr>
                <w:rFonts w:hint="eastAsia" w:ascii="宋体" w:hAnsi="宋体" w:eastAsia="宋体" w:cs="宋体"/>
                <w:sz w:val="24"/>
                <w:szCs w:val="24"/>
              </w:rPr>
            </w:pPr>
          </w:p>
        </w:tc>
        <w:tc>
          <w:tcPr>
            <w:tcW w:w="569" w:type="dxa"/>
            <w:vMerge w:val="continue"/>
            <w:tcBorders>
              <w:top w:val="nil"/>
            </w:tcBorders>
          </w:tcPr>
          <w:p>
            <w:pPr>
              <w:rPr>
                <w:rFonts w:hint="eastAsia" w:ascii="宋体" w:hAnsi="宋体" w:eastAsia="宋体" w:cs="宋体"/>
                <w:sz w:val="24"/>
                <w:szCs w:val="24"/>
              </w:rPr>
            </w:pPr>
          </w:p>
        </w:tc>
        <w:tc>
          <w:tcPr>
            <w:tcW w:w="1275" w:type="dxa"/>
            <w:vMerge w:val="continue"/>
            <w:tcBorders>
              <w:top w:val="nil"/>
            </w:tcBorders>
          </w:tcPr>
          <w:p>
            <w:pPr>
              <w:rPr>
                <w:rFonts w:hint="eastAsia" w:ascii="宋体" w:hAnsi="宋体" w:eastAsia="宋体" w:cs="宋体"/>
                <w:sz w:val="24"/>
                <w:szCs w:val="24"/>
              </w:rPr>
            </w:pPr>
          </w:p>
        </w:tc>
        <w:tc>
          <w:tcPr>
            <w:tcW w:w="1523" w:type="dxa"/>
          </w:tcPr>
          <w:p>
            <w:pPr>
              <w:pStyle w:val="16"/>
              <w:spacing w:before="45"/>
              <w:ind w:left="137" w:right="129"/>
              <w:jc w:val="center"/>
              <w:rPr>
                <w:rFonts w:hint="eastAsia" w:ascii="宋体" w:hAnsi="宋体" w:eastAsia="宋体" w:cs="宋体"/>
                <w:sz w:val="24"/>
                <w:szCs w:val="24"/>
              </w:rPr>
            </w:pPr>
            <w:r>
              <w:rPr>
                <w:rFonts w:hint="eastAsia" w:ascii="宋体" w:hAnsi="宋体" w:eastAsia="宋体" w:cs="宋体"/>
                <w:sz w:val="24"/>
                <w:szCs w:val="24"/>
              </w:rPr>
              <w:t>盥洗水</w:t>
            </w:r>
          </w:p>
        </w:tc>
        <w:tc>
          <w:tcPr>
            <w:tcW w:w="2715" w:type="dxa"/>
          </w:tcPr>
          <w:p>
            <w:pPr>
              <w:pStyle w:val="16"/>
              <w:spacing w:before="45"/>
              <w:ind w:left="142" w:right="135"/>
              <w:jc w:val="center"/>
              <w:rPr>
                <w:rFonts w:hint="eastAsia" w:ascii="宋体" w:hAnsi="宋体" w:eastAsia="宋体" w:cs="宋体"/>
                <w:sz w:val="24"/>
                <w:szCs w:val="24"/>
              </w:rPr>
            </w:pPr>
            <w:r>
              <w:rPr>
                <w:rFonts w:hint="eastAsia" w:ascii="宋体" w:hAnsi="宋体" w:eastAsia="宋体" w:cs="宋体"/>
                <w:sz w:val="24"/>
                <w:szCs w:val="24"/>
              </w:rPr>
              <w:t>收集后用于场地降尘</w:t>
            </w:r>
          </w:p>
        </w:tc>
        <w:tc>
          <w:tcPr>
            <w:tcW w:w="2685" w:type="dxa"/>
            <w:vMerge w:val="continue"/>
            <w:tcBorders>
              <w:top w:val="nil"/>
            </w:tcBorders>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8" w:hRule="atLeast"/>
        </w:trPr>
        <w:tc>
          <w:tcPr>
            <w:tcW w:w="751" w:type="dxa"/>
            <w:vMerge w:val="continue"/>
            <w:tcBorders>
              <w:top w:val="nil"/>
            </w:tcBorders>
            <w:vAlign w:val="center"/>
          </w:tcPr>
          <w:p>
            <w:pPr>
              <w:jc w:val="center"/>
              <w:rPr>
                <w:rFonts w:hint="eastAsia" w:ascii="宋体" w:hAnsi="宋体" w:eastAsia="宋体" w:cs="宋体"/>
                <w:sz w:val="24"/>
                <w:szCs w:val="24"/>
              </w:rPr>
            </w:pPr>
          </w:p>
        </w:tc>
        <w:tc>
          <w:tcPr>
            <w:tcW w:w="569" w:type="dxa"/>
            <w:vAlign w:val="center"/>
          </w:tcPr>
          <w:p>
            <w:pPr>
              <w:pStyle w:val="16"/>
              <w:spacing w:line="242" w:lineRule="auto"/>
              <w:ind w:left="163" w:right="153"/>
              <w:jc w:val="center"/>
              <w:rPr>
                <w:rFonts w:hint="eastAsia" w:ascii="宋体" w:hAnsi="宋体" w:eastAsia="宋体" w:cs="宋体"/>
                <w:sz w:val="24"/>
                <w:szCs w:val="24"/>
              </w:rPr>
            </w:pPr>
            <w:r>
              <w:rPr>
                <w:rFonts w:hint="eastAsia" w:ascii="宋体" w:hAnsi="宋体" w:eastAsia="宋体" w:cs="宋体"/>
                <w:sz w:val="24"/>
                <w:szCs w:val="24"/>
              </w:rPr>
              <w:t>运营期</w:t>
            </w:r>
          </w:p>
        </w:tc>
        <w:tc>
          <w:tcPr>
            <w:tcW w:w="1275" w:type="dxa"/>
            <w:vAlign w:val="center"/>
          </w:tcPr>
          <w:p>
            <w:pPr>
              <w:pStyle w:val="16"/>
              <w:spacing w:before="169" w:line="240" w:lineRule="auto"/>
              <w:ind w:left="395" w:right="267" w:hanging="1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生产过程及员工生活污水</w:t>
            </w:r>
          </w:p>
        </w:tc>
        <w:tc>
          <w:tcPr>
            <w:tcW w:w="1523" w:type="dxa"/>
            <w:vAlign w:val="center"/>
          </w:tcPr>
          <w:p>
            <w:pPr>
              <w:pStyle w:val="16"/>
              <w:spacing w:before="1"/>
              <w:ind w:left="137" w:right="12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SS、COD、氨氮、BOD</w:t>
            </w:r>
            <w:r>
              <w:rPr>
                <w:rFonts w:hint="eastAsia" w:ascii="宋体" w:hAnsi="宋体" w:eastAsia="宋体" w:cs="宋体"/>
                <w:sz w:val="24"/>
                <w:szCs w:val="24"/>
                <w:vertAlign w:val="subscript"/>
                <w:lang w:val="en-US" w:eastAsia="zh-CN"/>
              </w:rPr>
              <w:t>5</w:t>
            </w:r>
            <w:r>
              <w:rPr>
                <w:rFonts w:hint="eastAsia" w:ascii="宋体" w:hAnsi="宋体" w:eastAsia="宋体" w:cs="宋体"/>
                <w:sz w:val="24"/>
                <w:szCs w:val="24"/>
                <w:lang w:val="en-US" w:eastAsia="zh-CN"/>
              </w:rPr>
              <w:t>、色度、总磷、总氮、pH</w:t>
            </w:r>
          </w:p>
        </w:tc>
        <w:tc>
          <w:tcPr>
            <w:tcW w:w="2715" w:type="dxa"/>
            <w:vAlign w:val="center"/>
          </w:tcPr>
          <w:p>
            <w:pPr>
              <w:pStyle w:val="16"/>
              <w:spacing w:before="4" w:line="310" w:lineRule="atLeast"/>
              <w:ind w:left="128" w:right="123" w:firstLine="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w:t>
            </w:r>
            <w:r>
              <w:rPr>
                <w:rFonts w:hint="eastAsia" w:cs="宋体"/>
                <w:sz w:val="24"/>
                <w:szCs w:val="24"/>
                <w:lang w:val="en-US" w:eastAsia="zh-CN"/>
              </w:rPr>
              <w:t>沉淀池</w:t>
            </w:r>
          </w:p>
        </w:tc>
        <w:tc>
          <w:tcPr>
            <w:tcW w:w="2685" w:type="dxa"/>
            <w:vAlign w:val="center"/>
          </w:tcPr>
          <w:p>
            <w:pPr>
              <w:pStyle w:val="16"/>
              <w:spacing w:before="5" w:line="242" w:lineRule="auto"/>
              <w:ind w:left="106" w:right="9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《污水排入城镇下水道水质标准》</w:t>
            </w:r>
          </w:p>
          <w:p>
            <w:pPr>
              <w:pStyle w:val="16"/>
              <w:spacing w:before="5" w:line="242" w:lineRule="auto"/>
              <w:ind w:left="106" w:right="9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31962-2015）排放限值要求</w:t>
            </w:r>
          </w:p>
        </w:tc>
      </w:tr>
    </w:tbl>
    <w:p>
      <w:pPr>
        <w:spacing w:after="0" w:line="242" w:lineRule="auto"/>
        <w:rPr>
          <w:sz w:val="24"/>
        </w:rPr>
        <w:sectPr>
          <w:pgSz w:w="11910" w:h="16850"/>
          <w:pgMar w:top="1600" w:right="1060" w:bottom="1180" w:left="1060" w:header="0" w:footer="917" w:gutter="0"/>
          <w:pgNumType w:fmt="decimal"/>
          <w:cols w:equalWidth="0" w:num="1">
            <w:col w:w="9790"/>
          </w:cols>
        </w:sectPr>
      </w:pPr>
    </w:p>
    <w:tbl>
      <w:tblPr>
        <w:tblStyle w:val="10"/>
        <w:tblW w:w="9555"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569"/>
        <w:gridCol w:w="1275"/>
        <w:gridCol w:w="1277"/>
        <w:gridCol w:w="2693"/>
        <w:gridCol w:w="2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833" w:type="dxa"/>
            <w:vMerge w:val="restart"/>
          </w:tcPr>
          <w:p>
            <w:pPr>
              <w:pStyle w:val="16"/>
              <w:rPr>
                <w:rFonts w:ascii="黑体"/>
                <w:b/>
                <w:sz w:val="24"/>
              </w:rPr>
            </w:pPr>
          </w:p>
          <w:p>
            <w:pPr>
              <w:pStyle w:val="16"/>
              <w:rPr>
                <w:rFonts w:ascii="黑体"/>
                <w:b/>
                <w:sz w:val="24"/>
              </w:rPr>
            </w:pPr>
          </w:p>
          <w:p>
            <w:pPr>
              <w:pStyle w:val="16"/>
              <w:rPr>
                <w:rFonts w:ascii="黑体"/>
                <w:b/>
                <w:sz w:val="24"/>
              </w:rPr>
            </w:pPr>
          </w:p>
          <w:p>
            <w:pPr>
              <w:pStyle w:val="16"/>
              <w:rPr>
                <w:rFonts w:ascii="黑体"/>
                <w:b/>
                <w:sz w:val="24"/>
              </w:rPr>
            </w:pPr>
          </w:p>
          <w:p>
            <w:pPr>
              <w:pStyle w:val="16"/>
              <w:spacing w:before="211" w:line="242" w:lineRule="auto"/>
              <w:ind w:left="254" w:right="244"/>
              <w:jc w:val="both"/>
              <w:rPr>
                <w:sz w:val="24"/>
              </w:rPr>
            </w:pPr>
            <w:r>
              <w:rPr>
                <w:sz w:val="24"/>
              </w:rPr>
              <w:t>固体废物</w:t>
            </w:r>
          </w:p>
        </w:tc>
        <w:tc>
          <w:tcPr>
            <w:tcW w:w="569" w:type="dxa"/>
            <w:vMerge w:val="restart"/>
            <w:vAlign w:val="center"/>
          </w:tcPr>
          <w:p>
            <w:pPr>
              <w:pStyle w:val="16"/>
              <w:spacing w:before="174" w:line="242" w:lineRule="auto"/>
              <w:ind w:right="153"/>
              <w:jc w:val="center"/>
              <w:rPr>
                <w:sz w:val="24"/>
              </w:rPr>
            </w:pPr>
            <w:r>
              <w:rPr>
                <w:sz w:val="24"/>
              </w:rPr>
              <w:t>施工期</w:t>
            </w:r>
          </w:p>
        </w:tc>
        <w:tc>
          <w:tcPr>
            <w:tcW w:w="1275" w:type="dxa"/>
            <w:vMerge w:val="restart"/>
            <w:vAlign w:val="center"/>
          </w:tcPr>
          <w:p>
            <w:pPr>
              <w:pStyle w:val="16"/>
              <w:jc w:val="both"/>
              <w:rPr>
                <w:rFonts w:ascii="黑体"/>
                <w:b/>
                <w:sz w:val="24"/>
              </w:rPr>
            </w:pPr>
          </w:p>
          <w:p>
            <w:pPr>
              <w:pStyle w:val="16"/>
              <w:spacing w:before="179"/>
              <w:ind w:left="155"/>
              <w:jc w:val="center"/>
              <w:rPr>
                <w:sz w:val="24"/>
              </w:rPr>
            </w:pPr>
            <w:r>
              <w:rPr>
                <w:sz w:val="24"/>
              </w:rPr>
              <w:t>施工场地</w:t>
            </w:r>
          </w:p>
        </w:tc>
        <w:tc>
          <w:tcPr>
            <w:tcW w:w="1277" w:type="dxa"/>
            <w:vAlign w:val="center"/>
          </w:tcPr>
          <w:p>
            <w:pPr>
              <w:pStyle w:val="16"/>
              <w:spacing w:line="242" w:lineRule="auto"/>
              <w:ind w:left="157" w:right="147"/>
              <w:jc w:val="center"/>
              <w:rPr>
                <w:rFonts w:hint="eastAsia"/>
                <w:sz w:val="24"/>
                <w:lang w:eastAsia="zh-CN"/>
              </w:rPr>
            </w:pPr>
          </w:p>
          <w:p>
            <w:pPr>
              <w:pStyle w:val="16"/>
              <w:spacing w:line="242" w:lineRule="auto"/>
              <w:ind w:left="157" w:right="147"/>
              <w:jc w:val="center"/>
              <w:rPr>
                <w:rFonts w:hint="eastAsia"/>
                <w:sz w:val="24"/>
                <w:lang w:eastAsia="zh-CN"/>
              </w:rPr>
            </w:pPr>
            <w:r>
              <w:rPr>
                <w:rFonts w:hint="eastAsia"/>
                <w:sz w:val="24"/>
                <w:lang w:eastAsia="zh-CN"/>
              </w:rPr>
              <w:t>施工</w:t>
            </w:r>
            <w:r>
              <w:rPr>
                <w:sz w:val="24"/>
              </w:rPr>
              <w:t>垃圾</w:t>
            </w:r>
          </w:p>
          <w:p>
            <w:pPr>
              <w:pStyle w:val="16"/>
              <w:spacing w:before="4" w:line="292" w:lineRule="exact"/>
              <w:ind w:left="157"/>
              <w:jc w:val="center"/>
              <w:rPr>
                <w:rFonts w:hint="eastAsia" w:eastAsia="宋体"/>
                <w:sz w:val="24"/>
                <w:lang w:eastAsia="zh-CN"/>
              </w:rPr>
            </w:pPr>
          </w:p>
        </w:tc>
        <w:tc>
          <w:tcPr>
            <w:tcW w:w="2693" w:type="dxa"/>
            <w:vAlign w:val="center"/>
          </w:tcPr>
          <w:p>
            <w:pPr>
              <w:pStyle w:val="16"/>
              <w:spacing w:line="242" w:lineRule="auto"/>
              <w:ind w:right="135"/>
              <w:jc w:val="center"/>
              <w:rPr>
                <w:sz w:val="24"/>
              </w:rPr>
            </w:pPr>
            <w:r>
              <w:rPr>
                <w:sz w:val="24"/>
              </w:rPr>
              <w:t>运往当地政府指定的垃圾堆放场堆放</w:t>
            </w:r>
          </w:p>
        </w:tc>
        <w:tc>
          <w:tcPr>
            <w:tcW w:w="2908" w:type="dxa"/>
            <w:vMerge w:val="restart"/>
            <w:vAlign w:val="center"/>
          </w:tcPr>
          <w:p>
            <w:pPr>
              <w:pStyle w:val="16"/>
              <w:spacing w:before="179"/>
              <w:jc w:val="center"/>
              <w:rPr>
                <w:sz w:val="24"/>
              </w:rPr>
            </w:pPr>
            <w:r>
              <w:rPr>
                <w:sz w:val="24"/>
              </w:rPr>
              <w:t>合理处置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33" w:type="dxa"/>
            <w:vMerge w:val="continue"/>
            <w:tcBorders>
              <w:top w:val="nil"/>
            </w:tcBorders>
          </w:tcPr>
          <w:p>
            <w:pPr>
              <w:rPr>
                <w:sz w:val="2"/>
                <w:szCs w:val="2"/>
              </w:rPr>
            </w:pPr>
          </w:p>
        </w:tc>
        <w:tc>
          <w:tcPr>
            <w:tcW w:w="569" w:type="dxa"/>
            <w:vMerge w:val="continue"/>
            <w:tcBorders>
              <w:top w:val="nil"/>
            </w:tcBorders>
            <w:vAlign w:val="center"/>
          </w:tcPr>
          <w:p>
            <w:pPr>
              <w:jc w:val="center"/>
              <w:rPr>
                <w:sz w:val="2"/>
                <w:szCs w:val="2"/>
              </w:rPr>
            </w:pPr>
          </w:p>
        </w:tc>
        <w:tc>
          <w:tcPr>
            <w:tcW w:w="1275" w:type="dxa"/>
            <w:vMerge w:val="continue"/>
            <w:tcBorders>
              <w:top w:val="nil"/>
            </w:tcBorders>
            <w:vAlign w:val="center"/>
          </w:tcPr>
          <w:p>
            <w:pPr>
              <w:jc w:val="center"/>
              <w:rPr>
                <w:sz w:val="2"/>
                <w:szCs w:val="2"/>
              </w:rPr>
            </w:pPr>
          </w:p>
        </w:tc>
        <w:tc>
          <w:tcPr>
            <w:tcW w:w="1277" w:type="dxa"/>
            <w:vAlign w:val="center"/>
          </w:tcPr>
          <w:p>
            <w:pPr>
              <w:pStyle w:val="16"/>
              <w:spacing w:before="156"/>
              <w:ind w:left="137" w:right="129"/>
              <w:jc w:val="center"/>
              <w:rPr>
                <w:sz w:val="24"/>
              </w:rPr>
            </w:pPr>
            <w:r>
              <w:rPr>
                <w:sz w:val="24"/>
              </w:rPr>
              <w:t>生活垃圾</w:t>
            </w:r>
          </w:p>
        </w:tc>
        <w:tc>
          <w:tcPr>
            <w:tcW w:w="2693" w:type="dxa"/>
            <w:vAlign w:val="center"/>
          </w:tcPr>
          <w:p>
            <w:pPr>
              <w:pStyle w:val="16"/>
              <w:ind w:left="145"/>
              <w:jc w:val="center"/>
              <w:rPr>
                <w:sz w:val="24"/>
              </w:rPr>
            </w:pPr>
            <w:r>
              <w:rPr>
                <w:sz w:val="24"/>
              </w:rPr>
              <w:t>运往附件的生活垃圾收</w:t>
            </w:r>
          </w:p>
          <w:p>
            <w:pPr>
              <w:pStyle w:val="16"/>
              <w:spacing w:before="4" w:line="292" w:lineRule="exact"/>
              <w:ind w:left="145"/>
              <w:jc w:val="center"/>
              <w:rPr>
                <w:sz w:val="24"/>
              </w:rPr>
            </w:pPr>
            <w:r>
              <w:rPr>
                <w:sz w:val="24"/>
              </w:rPr>
              <w:t>集点，由环卫部门处置</w:t>
            </w:r>
          </w:p>
        </w:tc>
        <w:tc>
          <w:tcPr>
            <w:tcW w:w="2908" w:type="dxa"/>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833" w:type="dxa"/>
            <w:vMerge w:val="continue"/>
            <w:tcBorders>
              <w:top w:val="nil"/>
            </w:tcBorders>
          </w:tcPr>
          <w:p>
            <w:pPr>
              <w:rPr>
                <w:sz w:val="2"/>
                <w:szCs w:val="2"/>
              </w:rPr>
            </w:pPr>
          </w:p>
        </w:tc>
        <w:tc>
          <w:tcPr>
            <w:tcW w:w="569" w:type="dxa"/>
            <w:vMerge w:val="restart"/>
            <w:vAlign w:val="center"/>
          </w:tcPr>
          <w:p>
            <w:pPr>
              <w:pStyle w:val="16"/>
              <w:spacing w:line="242" w:lineRule="auto"/>
              <w:ind w:left="163" w:right="153"/>
              <w:jc w:val="both"/>
              <w:rPr>
                <w:sz w:val="24"/>
              </w:rPr>
            </w:pPr>
            <w:r>
              <w:rPr>
                <w:sz w:val="24"/>
              </w:rPr>
              <w:t>运营期</w:t>
            </w:r>
          </w:p>
        </w:tc>
        <w:tc>
          <w:tcPr>
            <w:tcW w:w="1275" w:type="dxa"/>
            <w:vAlign w:val="center"/>
          </w:tcPr>
          <w:p>
            <w:pPr>
              <w:pStyle w:val="16"/>
              <w:spacing w:line="292" w:lineRule="exact"/>
              <w:ind w:left="153" w:right="147"/>
              <w:jc w:val="center"/>
              <w:rPr>
                <w:rFonts w:hint="eastAsia" w:eastAsia="宋体"/>
                <w:sz w:val="24"/>
                <w:lang w:eastAsia="zh-CN"/>
              </w:rPr>
            </w:pPr>
            <w:r>
              <w:rPr>
                <w:rFonts w:hint="eastAsia"/>
                <w:sz w:val="24"/>
                <w:lang w:val="en-US" w:eastAsia="zh-CN"/>
              </w:rPr>
              <w:t xml:space="preserve"> 污水沉淀池</w:t>
            </w:r>
          </w:p>
        </w:tc>
        <w:tc>
          <w:tcPr>
            <w:tcW w:w="1277" w:type="dxa"/>
            <w:tcBorders>
              <w:bottom w:val="single" w:color="auto" w:sz="4" w:space="0"/>
            </w:tcBorders>
            <w:vAlign w:val="center"/>
          </w:tcPr>
          <w:p>
            <w:pPr>
              <w:pStyle w:val="16"/>
              <w:spacing w:line="292" w:lineRule="exact"/>
              <w:ind w:left="137" w:right="129"/>
              <w:jc w:val="center"/>
              <w:rPr>
                <w:rFonts w:hint="eastAsia" w:eastAsia="宋体"/>
                <w:sz w:val="24"/>
                <w:lang w:eastAsia="zh-CN"/>
              </w:rPr>
            </w:pPr>
            <w:r>
              <w:rPr>
                <w:rFonts w:hint="eastAsia"/>
                <w:sz w:val="24"/>
                <w:lang w:eastAsia="zh-CN"/>
              </w:rPr>
              <w:t>污泥</w:t>
            </w:r>
          </w:p>
        </w:tc>
        <w:tc>
          <w:tcPr>
            <w:tcW w:w="2693" w:type="dxa"/>
            <w:vMerge w:val="restart"/>
            <w:vAlign w:val="center"/>
          </w:tcPr>
          <w:p>
            <w:pPr>
              <w:pStyle w:val="16"/>
              <w:spacing w:before="156"/>
              <w:ind w:left="142" w:right="135"/>
              <w:jc w:val="center"/>
              <w:rPr>
                <w:sz w:val="24"/>
              </w:rPr>
            </w:pPr>
            <w:r>
              <w:rPr>
                <w:rFonts w:hint="eastAsia" w:cs="宋体"/>
                <w:b w:val="0"/>
                <w:bCs w:val="0"/>
                <w:sz w:val="24"/>
                <w:szCs w:val="24"/>
                <w:lang w:val="en-US" w:eastAsia="zh-CN"/>
              </w:rPr>
              <w:t xml:space="preserve"> </w:t>
            </w:r>
            <w:r>
              <w:rPr>
                <w:rFonts w:hint="eastAsia"/>
                <w:spacing w:val="-3"/>
                <w:sz w:val="24"/>
                <w:lang w:eastAsia="zh-CN"/>
              </w:rPr>
              <w:t>污水沉淀池污泥作为建筑材料外售；生产产生的废料作为饲料外售。</w:t>
            </w:r>
          </w:p>
        </w:tc>
        <w:tc>
          <w:tcPr>
            <w:tcW w:w="2908" w:type="dxa"/>
            <w:vMerge w:val="restart"/>
            <w:vAlign w:val="center"/>
          </w:tcPr>
          <w:p>
            <w:pPr>
              <w:pStyle w:val="16"/>
              <w:keepNext w:val="0"/>
              <w:keepLines w:val="0"/>
              <w:pageBreakBefore w:val="0"/>
              <w:widowControl w:val="0"/>
              <w:kinsoku/>
              <w:wordWrap/>
              <w:overflowPunct/>
              <w:topLinePunct w:val="0"/>
              <w:autoSpaceDE w:val="0"/>
              <w:autoSpaceDN w:val="0"/>
              <w:bidi w:val="0"/>
              <w:snapToGrid/>
              <w:spacing w:before="0" w:line="240" w:lineRule="auto"/>
              <w:textAlignment w:val="auto"/>
              <w:rPr>
                <w:rFonts w:hint="eastAsia" w:ascii="黑体"/>
                <w:b/>
                <w:sz w:val="24"/>
                <w:lang w:val="en-US" w:eastAsia="zh-CN"/>
              </w:rPr>
            </w:pPr>
            <w:r>
              <w:rPr>
                <w:rFonts w:hint="eastAsia" w:ascii="宋体" w:hAnsi="宋体" w:eastAsia="宋体" w:cs="宋体"/>
                <w:b w:val="0"/>
                <w:bCs w:val="0"/>
                <w:sz w:val="24"/>
                <w:szCs w:val="24"/>
              </w:rPr>
              <w:t>《一般工业固体废物贮存、处置场污染控制标准》（GB18599-2001）环境保护部公告2013年第36号国家污染物控制标准修改单</w:t>
            </w:r>
            <w:r>
              <w:rPr>
                <w:rFonts w:hint="eastAsia" w:cs="宋体"/>
                <w:b w:val="0"/>
                <w:bCs w:val="0"/>
                <w:sz w:val="24"/>
                <w:szCs w:val="24"/>
                <w:lang w:eastAsia="zh-CN"/>
              </w:rPr>
              <w:t>；</w:t>
            </w:r>
            <w:r>
              <w:rPr>
                <w:rFonts w:hint="eastAsia" w:ascii="黑体"/>
                <w:b/>
                <w:sz w:val="24"/>
                <w:lang w:val="en-US" w:eastAsia="zh-CN"/>
              </w:rPr>
              <w:t xml:space="preserve"> </w:t>
            </w:r>
          </w:p>
          <w:p>
            <w:pPr>
              <w:rPr>
                <w:rFonts w:hint="eastAsia" w:eastAsia="宋体"/>
                <w:sz w:val="2"/>
                <w:szCs w:val="2"/>
                <w:lang w:eastAsia="zh-CN"/>
              </w:rPr>
            </w:pPr>
            <w:r>
              <w:rPr>
                <w:rFonts w:hint="eastAsia" w:cs="宋体"/>
                <w:b w:val="0"/>
                <w:bCs w:val="0"/>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33" w:type="dxa"/>
            <w:vMerge w:val="continue"/>
          </w:tcPr>
          <w:p>
            <w:pPr>
              <w:rPr>
                <w:sz w:val="2"/>
                <w:szCs w:val="2"/>
              </w:rPr>
            </w:pPr>
          </w:p>
        </w:tc>
        <w:tc>
          <w:tcPr>
            <w:tcW w:w="569" w:type="dxa"/>
            <w:vMerge w:val="continue"/>
          </w:tcPr>
          <w:p>
            <w:pPr>
              <w:rPr>
                <w:sz w:val="2"/>
                <w:szCs w:val="2"/>
              </w:rPr>
            </w:pPr>
          </w:p>
        </w:tc>
        <w:tc>
          <w:tcPr>
            <w:tcW w:w="1275" w:type="dxa"/>
            <w:tcBorders>
              <w:top w:val="single" w:color="auto" w:sz="4" w:space="0"/>
            </w:tcBorders>
            <w:vAlign w:val="center"/>
          </w:tcPr>
          <w:p>
            <w:pPr>
              <w:pStyle w:val="16"/>
              <w:spacing w:line="292" w:lineRule="exact"/>
              <w:ind w:left="153" w:right="147"/>
              <w:jc w:val="center"/>
              <w:rPr>
                <w:rFonts w:hint="eastAsia"/>
                <w:sz w:val="24"/>
                <w:lang w:val="en-US" w:eastAsia="zh-CN"/>
              </w:rPr>
            </w:pPr>
            <w:r>
              <w:rPr>
                <w:rFonts w:hint="eastAsia"/>
                <w:sz w:val="24"/>
                <w:lang w:val="en-US" w:eastAsia="zh-CN"/>
              </w:rPr>
              <w:t>生产</w:t>
            </w:r>
          </w:p>
        </w:tc>
        <w:tc>
          <w:tcPr>
            <w:tcW w:w="1277" w:type="dxa"/>
            <w:tcBorders>
              <w:top w:val="single" w:color="auto" w:sz="4" w:space="0"/>
            </w:tcBorders>
            <w:vAlign w:val="center"/>
          </w:tcPr>
          <w:p>
            <w:pPr>
              <w:pStyle w:val="16"/>
              <w:spacing w:line="292" w:lineRule="exact"/>
              <w:ind w:left="137" w:right="129"/>
              <w:jc w:val="center"/>
              <w:rPr>
                <w:rFonts w:hint="eastAsia" w:eastAsia="宋体"/>
                <w:sz w:val="24"/>
                <w:lang w:eastAsia="zh-CN"/>
              </w:rPr>
            </w:pPr>
            <w:r>
              <w:rPr>
                <w:rFonts w:hint="eastAsia"/>
                <w:sz w:val="24"/>
                <w:lang w:eastAsia="zh-CN"/>
              </w:rPr>
              <w:t>废料</w:t>
            </w:r>
          </w:p>
        </w:tc>
        <w:tc>
          <w:tcPr>
            <w:tcW w:w="2693" w:type="dxa"/>
            <w:vMerge w:val="continue"/>
            <w:vAlign w:val="center"/>
          </w:tcPr>
          <w:p>
            <w:pPr>
              <w:pStyle w:val="16"/>
              <w:spacing w:line="292" w:lineRule="exact"/>
              <w:ind w:left="142" w:right="135"/>
              <w:jc w:val="center"/>
              <w:rPr>
                <w:rFonts w:hint="eastAsia" w:eastAsia="宋体"/>
                <w:sz w:val="24"/>
                <w:lang w:eastAsia="zh-CN"/>
              </w:rPr>
            </w:pPr>
          </w:p>
        </w:tc>
        <w:tc>
          <w:tcPr>
            <w:tcW w:w="290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3" w:type="dxa"/>
            <w:vMerge w:val="restart"/>
          </w:tcPr>
          <w:p>
            <w:pPr>
              <w:pStyle w:val="16"/>
              <w:rPr>
                <w:rFonts w:ascii="黑体"/>
                <w:b/>
                <w:sz w:val="24"/>
              </w:rPr>
            </w:pPr>
          </w:p>
          <w:p>
            <w:pPr>
              <w:pStyle w:val="16"/>
              <w:rPr>
                <w:rFonts w:ascii="黑体"/>
                <w:b/>
                <w:sz w:val="24"/>
              </w:rPr>
            </w:pPr>
          </w:p>
          <w:p>
            <w:pPr>
              <w:pStyle w:val="16"/>
              <w:spacing w:before="5"/>
              <w:rPr>
                <w:rFonts w:ascii="黑体"/>
                <w:b/>
                <w:sz w:val="33"/>
              </w:rPr>
            </w:pPr>
          </w:p>
          <w:p>
            <w:pPr>
              <w:pStyle w:val="16"/>
              <w:spacing w:before="1" w:line="242" w:lineRule="auto"/>
              <w:ind w:left="254" w:right="244"/>
              <w:rPr>
                <w:sz w:val="24"/>
              </w:rPr>
            </w:pPr>
            <w:r>
              <w:rPr>
                <w:sz w:val="24"/>
              </w:rPr>
              <w:t>噪声</w:t>
            </w:r>
          </w:p>
        </w:tc>
        <w:tc>
          <w:tcPr>
            <w:tcW w:w="569" w:type="dxa"/>
            <w:vMerge w:val="restart"/>
          </w:tcPr>
          <w:p>
            <w:pPr>
              <w:pStyle w:val="16"/>
              <w:spacing w:before="103" w:line="242" w:lineRule="auto"/>
              <w:ind w:left="163" w:right="153"/>
              <w:jc w:val="both"/>
              <w:rPr>
                <w:sz w:val="24"/>
              </w:rPr>
            </w:pPr>
            <w:r>
              <w:rPr>
                <w:sz w:val="24"/>
              </w:rPr>
              <w:t>施工期</w:t>
            </w:r>
          </w:p>
        </w:tc>
        <w:tc>
          <w:tcPr>
            <w:tcW w:w="1275" w:type="dxa"/>
          </w:tcPr>
          <w:p>
            <w:pPr>
              <w:pStyle w:val="16"/>
              <w:spacing w:before="127"/>
              <w:ind w:left="135" w:right="129"/>
              <w:jc w:val="center"/>
              <w:rPr>
                <w:sz w:val="24"/>
              </w:rPr>
            </w:pPr>
            <w:r>
              <w:rPr>
                <w:sz w:val="24"/>
              </w:rPr>
              <w:t>施工机械</w:t>
            </w:r>
          </w:p>
        </w:tc>
        <w:tc>
          <w:tcPr>
            <w:tcW w:w="1277" w:type="dxa"/>
            <w:vMerge w:val="restart"/>
          </w:tcPr>
          <w:p>
            <w:pPr>
              <w:pStyle w:val="16"/>
              <w:spacing w:before="5"/>
              <w:rPr>
                <w:rFonts w:ascii="黑体"/>
                <w:b/>
                <w:sz w:val="32"/>
              </w:rPr>
            </w:pPr>
          </w:p>
          <w:p>
            <w:pPr>
              <w:pStyle w:val="16"/>
              <w:ind w:left="397"/>
              <w:rPr>
                <w:sz w:val="24"/>
              </w:rPr>
            </w:pPr>
            <w:r>
              <w:rPr>
                <w:sz w:val="24"/>
              </w:rPr>
              <w:t>噪声</w:t>
            </w:r>
          </w:p>
        </w:tc>
        <w:tc>
          <w:tcPr>
            <w:tcW w:w="2693" w:type="dxa"/>
            <w:vMerge w:val="restart"/>
          </w:tcPr>
          <w:p>
            <w:pPr>
              <w:pStyle w:val="16"/>
              <w:spacing w:before="5"/>
              <w:rPr>
                <w:rFonts w:ascii="黑体"/>
                <w:b/>
                <w:sz w:val="32"/>
              </w:rPr>
            </w:pPr>
          </w:p>
          <w:p>
            <w:pPr>
              <w:pStyle w:val="16"/>
              <w:ind w:left="505"/>
              <w:rPr>
                <w:sz w:val="24"/>
              </w:rPr>
            </w:pPr>
            <w:r>
              <w:rPr>
                <w:sz w:val="24"/>
              </w:rPr>
              <w:t>选用低噪声设备</w:t>
            </w:r>
          </w:p>
        </w:tc>
        <w:tc>
          <w:tcPr>
            <w:tcW w:w="2908" w:type="dxa"/>
            <w:vMerge w:val="restart"/>
            <w:tcBorders>
              <w:top w:val="single" w:color="auto" w:sz="4" w:space="0"/>
              <w:bottom w:val="single" w:color="auto" w:sz="4" w:space="0"/>
            </w:tcBorders>
          </w:tcPr>
          <w:p>
            <w:pPr>
              <w:pStyle w:val="16"/>
              <w:spacing w:before="103" w:line="242" w:lineRule="auto"/>
              <w:ind w:left="106" w:right="-29"/>
              <w:rPr>
                <w:sz w:val="24"/>
              </w:rPr>
            </w:pPr>
            <w:r>
              <w:rPr>
                <w:spacing w:val="19"/>
                <w:sz w:val="24"/>
              </w:rPr>
              <w:t>《建筑施工场界环境</w:t>
            </w:r>
            <w:r>
              <w:rPr>
                <w:spacing w:val="1"/>
                <w:sz w:val="24"/>
              </w:rPr>
              <w:t>噪 声 排 放 标 准 》</w:t>
            </w:r>
          </w:p>
          <w:p>
            <w:pPr>
              <w:pStyle w:val="16"/>
              <w:spacing w:before="3"/>
              <w:ind w:left="106"/>
              <w:rPr>
                <w:sz w:val="24"/>
              </w:rPr>
            </w:pPr>
            <w:r>
              <w:rPr>
                <w:sz w:val="24"/>
              </w:rPr>
              <w:t>（</w:t>
            </w:r>
            <w:r>
              <w:rPr>
                <w:rFonts w:ascii="Times New Roman" w:eastAsia="Times New Roman"/>
                <w:sz w:val="24"/>
              </w:rPr>
              <w:t>GB12523-2011</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33"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275" w:type="dxa"/>
          </w:tcPr>
          <w:p>
            <w:pPr>
              <w:pStyle w:val="16"/>
              <w:spacing w:before="129"/>
              <w:ind w:left="135" w:right="129"/>
              <w:jc w:val="center"/>
              <w:rPr>
                <w:sz w:val="24"/>
              </w:rPr>
            </w:pPr>
            <w:r>
              <w:rPr>
                <w:sz w:val="24"/>
              </w:rPr>
              <w:t>运输车辆</w:t>
            </w:r>
          </w:p>
        </w:tc>
        <w:tc>
          <w:tcPr>
            <w:tcW w:w="1277" w:type="dxa"/>
            <w:vMerge w:val="continue"/>
            <w:tcBorders>
              <w:top w:val="nil"/>
            </w:tcBorders>
          </w:tcPr>
          <w:p>
            <w:pPr>
              <w:rPr>
                <w:sz w:val="2"/>
                <w:szCs w:val="2"/>
              </w:rPr>
            </w:pPr>
          </w:p>
        </w:tc>
        <w:tc>
          <w:tcPr>
            <w:tcW w:w="2693" w:type="dxa"/>
            <w:vMerge w:val="continue"/>
            <w:tcBorders>
              <w:top w:val="nil"/>
            </w:tcBorders>
          </w:tcPr>
          <w:p>
            <w:pPr>
              <w:rPr>
                <w:sz w:val="2"/>
                <w:szCs w:val="2"/>
              </w:rPr>
            </w:pPr>
          </w:p>
        </w:tc>
        <w:tc>
          <w:tcPr>
            <w:tcW w:w="2908" w:type="dxa"/>
            <w:vMerge w:val="continue"/>
            <w:tcBorders>
              <w:top w:val="single" w:color="auto" w:sz="4" w:space="0"/>
              <w:bottom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3" w:type="dxa"/>
            <w:vMerge w:val="continue"/>
            <w:tcBorders>
              <w:top w:val="nil"/>
            </w:tcBorders>
          </w:tcPr>
          <w:p>
            <w:pPr>
              <w:rPr>
                <w:sz w:val="2"/>
                <w:szCs w:val="2"/>
              </w:rPr>
            </w:pPr>
          </w:p>
        </w:tc>
        <w:tc>
          <w:tcPr>
            <w:tcW w:w="569" w:type="dxa"/>
            <w:vMerge w:val="restart"/>
          </w:tcPr>
          <w:p>
            <w:pPr>
              <w:pStyle w:val="16"/>
              <w:spacing w:before="4"/>
              <w:rPr>
                <w:rFonts w:ascii="黑体"/>
                <w:b/>
                <w:sz w:val="24"/>
              </w:rPr>
            </w:pPr>
          </w:p>
          <w:p>
            <w:pPr>
              <w:pStyle w:val="16"/>
              <w:spacing w:line="242" w:lineRule="auto"/>
              <w:ind w:left="163" w:right="153"/>
              <w:jc w:val="both"/>
              <w:rPr>
                <w:sz w:val="24"/>
              </w:rPr>
            </w:pPr>
            <w:r>
              <w:rPr>
                <w:sz w:val="24"/>
              </w:rPr>
              <w:t>运营期</w:t>
            </w:r>
          </w:p>
        </w:tc>
        <w:tc>
          <w:tcPr>
            <w:tcW w:w="1275" w:type="dxa"/>
          </w:tcPr>
          <w:p>
            <w:pPr>
              <w:pStyle w:val="16"/>
              <w:ind w:left="135" w:right="129"/>
              <w:jc w:val="center"/>
              <w:rPr>
                <w:rFonts w:hint="eastAsia" w:eastAsia="宋体"/>
                <w:sz w:val="24"/>
                <w:lang w:eastAsia="zh-CN"/>
              </w:rPr>
            </w:pPr>
            <w:r>
              <w:rPr>
                <w:rFonts w:hint="eastAsia"/>
                <w:sz w:val="24"/>
                <w:lang w:eastAsia="zh-CN"/>
              </w:rPr>
              <w:t>生产</w:t>
            </w:r>
          </w:p>
          <w:p>
            <w:pPr>
              <w:pStyle w:val="16"/>
              <w:spacing w:before="4" w:line="292" w:lineRule="exact"/>
              <w:ind w:left="153" w:right="147"/>
              <w:jc w:val="center"/>
              <w:rPr>
                <w:sz w:val="24"/>
              </w:rPr>
            </w:pPr>
            <w:r>
              <w:rPr>
                <w:sz w:val="24"/>
              </w:rPr>
              <w:t>设备</w:t>
            </w:r>
          </w:p>
        </w:tc>
        <w:tc>
          <w:tcPr>
            <w:tcW w:w="1277" w:type="dxa"/>
            <w:vMerge w:val="restart"/>
          </w:tcPr>
          <w:p>
            <w:pPr>
              <w:pStyle w:val="16"/>
              <w:rPr>
                <w:rFonts w:ascii="黑体"/>
                <w:b/>
                <w:sz w:val="24"/>
              </w:rPr>
            </w:pPr>
          </w:p>
          <w:p>
            <w:pPr>
              <w:pStyle w:val="16"/>
              <w:spacing w:before="8"/>
              <w:rPr>
                <w:rFonts w:ascii="黑体"/>
                <w:b/>
                <w:sz w:val="24"/>
              </w:rPr>
            </w:pPr>
          </w:p>
          <w:p>
            <w:pPr>
              <w:pStyle w:val="16"/>
              <w:spacing w:before="1"/>
              <w:ind w:left="397"/>
              <w:rPr>
                <w:sz w:val="24"/>
              </w:rPr>
            </w:pPr>
            <w:r>
              <w:rPr>
                <w:sz w:val="24"/>
              </w:rPr>
              <w:t>噪声</w:t>
            </w:r>
          </w:p>
        </w:tc>
        <w:tc>
          <w:tcPr>
            <w:tcW w:w="2693" w:type="dxa"/>
            <w:vMerge w:val="restart"/>
            <w:vAlign w:val="center"/>
          </w:tcPr>
          <w:p>
            <w:pPr>
              <w:pStyle w:val="16"/>
              <w:spacing w:before="156" w:line="242" w:lineRule="auto"/>
              <w:ind w:left="145" w:right="135"/>
              <w:jc w:val="center"/>
              <w:rPr>
                <w:sz w:val="24"/>
              </w:rPr>
            </w:pPr>
            <w:r>
              <w:rPr>
                <w:rFonts w:hint="eastAsia"/>
                <w:sz w:val="24"/>
                <w:lang w:eastAsia="zh-CN"/>
              </w:rPr>
              <w:t>车间封闭</w:t>
            </w:r>
            <w:r>
              <w:rPr>
                <w:sz w:val="24"/>
              </w:rPr>
              <w:t>隔声，</w:t>
            </w:r>
          </w:p>
          <w:p>
            <w:pPr>
              <w:pStyle w:val="16"/>
              <w:spacing w:before="156" w:line="242" w:lineRule="auto"/>
              <w:ind w:left="145" w:right="135"/>
              <w:jc w:val="center"/>
              <w:rPr>
                <w:sz w:val="24"/>
              </w:rPr>
            </w:pPr>
            <w:r>
              <w:rPr>
                <w:sz w:val="24"/>
              </w:rPr>
              <w:t>并进行减振处理</w:t>
            </w:r>
          </w:p>
        </w:tc>
        <w:tc>
          <w:tcPr>
            <w:tcW w:w="2908" w:type="dxa"/>
            <w:vMerge w:val="restart"/>
            <w:tcBorders>
              <w:top w:val="single" w:color="auto" w:sz="4" w:space="0"/>
              <w:bottom w:val="single" w:color="auto" w:sz="4" w:space="0"/>
            </w:tcBorders>
            <w:vAlign w:val="center"/>
          </w:tcPr>
          <w:p>
            <w:pPr>
              <w:pStyle w:val="16"/>
              <w:spacing w:line="242" w:lineRule="auto"/>
              <w:ind w:left="106" w:right="85" w:hanging="12"/>
              <w:jc w:val="center"/>
              <w:rPr>
                <w:sz w:val="24"/>
              </w:rPr>
            </w:pPr>
            <w:r>
              <w:rPr>
                <w:spacing w:val="-9"/>
                <w:sz w:val="24"/>
              </w:rPr>
              <w:t>厂界执行《工业企业厂界环境噪声排放标</w:t>
            </w:r>
            <w:r>
              <w:rPr>
                <w:spacing w:val="-65"/>
                <w:sz w:val="24"/>
              </w:rPr>
              <w:t>准》</w:t>
            </w:r>
            <w:r>
              <w:rPr>
                <w:spacing w:val="-3"/>
                <w:sz w:val="24"/>
              </w:rPr>
              <w:t>（</w:t>
            </w:r>
            <w:r>
              <w:rPr>
                <w:rFonts w:ascii="Times New Roman" w:eastAsia="Times New Roman"/>
                <w:spacing w:val="-3"/>
                <w:sz w:val="24"/>
              </w:rPr>
              <w:t>GB12348-2008</w:t>
            </w:r>
            <w:r>
              <w:rPr>
                <w:spacing w:val="-3"/>
                <w:sz w:val="24"/>
              </w:rPr>
              <w:t>）</w:t>
            </w:r>
          </w:p>
          <w:p>
            <w:pPr>
              <w:pStyle w:val="16"/>
              <w:spacing w:before="4" w:line="292" w:lineRule="exact"/>
              <w:ind w:left="185" w:right="178"/>
              <w:jc w:val="center"/>
              <w:rPr>
                <w:sz w:val="24"/>
              </w:rPr>
            </w:pPr>
            <w:r>
              <w:rPr>
                <w:spacing w:val="-30"/>
                <w:sz w:val="24"/>
              </w:rPr>
              <w:t xml:space="preserve">中 </w:t>
            </w:r>
            <w:r>
              <w:rPr>
                <w:rFonts w:hint="eastAsia"/>
                <w:spacing w:val="-30"/>
                <w:sz w:val="24"/>
                <w:lang w:val="en-US" w:eastAsia="zh-CN"/>
              </w:rPr>
              <w:t>3</w:t>
            </w:r>
            <w:r>
              <w:rPr>
                <w:spacing w:val="-11"/>
                <w:sz w:val="24"/>
              </w:rPr>
              <w:t>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833"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275" w:type="dxa"/>
            <w:vAlign w:val="center"/>
          </w:tcPr>
          <w:p>
            <w:pPr>
              <w:pStyle w:val="16"/>
              <w:ind w:left="135" w:right="129"/>
              <w:jc w:val="center"/>
              <w:rPr>
                <w:rFonts w:hint="eastAsia" w:eastAsia="宋体"/>
                <w:sz w:val="24"/>
                <w:lang w:eastAsia="zh-CN"/>
              </w:rPr>
            </w:pPr>
            <w:r>
              <w:rPr>
                <w:rFonts w:hint="eastAsia"/>
                <w:sz w:val="24"/>
                <w:lang w:eastAsia="zh-CN"/>
              </w:rPr>
              <w:t>运输车辆</w:t>
            </w:r>
          </w:p>
        </w:tc>
        <w:tc>
          <w:tcPr>
            <w:tcW w:w="1277" w:type="dxa"/>
            <w:vMerge w:val="continue"/>
            <w:tcBorders>
              <w:top w:val="nil"/>
            </w:tcBorders>
          </w:tcPr>
          <w:p>
            <w:pPr>
              <w:rPr>
                <w:sz w:val="2"/>
                <w:szCs w:val="2"/>
              </w:rPr>
            </w:pPr>
          </w:p>
        </w:tc>
        <w:tc>
          <w:tcPr>
            <w:tcW w:w="2693" w:type="dxa"/>
            <w:vMerge w:val="continue"/>
            <w:tcBorders>
              <w:top w:val="nil"/>
            </w:tcBorders>
          </w:tcPr>
          <w:p>
            <w:pPr>
              <w:rPr>
                <w:sz w:val="2"/>
                <w:szCs w:val="2"/>
              </w:rPr>
            </w:pPr>
          </w:p>
        </w:tc>
        <w:tc>
          <w:tcPr>
            <w:tcW w:w="2908" w:type="dxa"/>
            <w:vMerge w:val="continue"/>
            <w:tcBorders>
              <w:top w:val="single" w:color="auto" w:sz="4" w:space="0"/>
              <w:bottom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9555" w:type="dxa"/>
            <w:gridSpan w:val="6"/>
          </w:tcPr>
          <w:p>
            <w:pPr>
              <w:pStyle w:val="16"/>
              <w:spacing w:before="4"/>
              <w:rPr>
                <w:rFonts w:ascii="黑体"/>
                <w:b/>
                <w:sz w:val="18"/>
              </w:rPr>
            </w:pPr>
          </w:p>
          <w:p>
            <w:pPr>
              <w:pStyle w:val="16"/>
              <w:ind w:left="107"/>
              <w:rPr>
                <w:b/>
                <w:sz w:val="24"/>
              </w:rPr>
            </w:pPr>
            <w:r>
              <w:rPr>
                <w:b/>
                <w:sz w:val="24"/>
              </w:rPr>
              <w:t>主要生态影响</w:t>
            </w:r>
          </w:p>
          <w:p>
            <w:pPr>
              <w:pStyle w:val="16"/>
              <w:spacing w:before="15" w:line="440" w:lineRule="exact"/>
              <w:ind w:left="107" w:right="102" w:firstLine="480"/>
              <w:jc w:val="both"/>
              <w:rPr>
                <w:sz w:val="24"/>
              </w:rPr>
            </w:pPr>
            <w:r>
              <w:rPr>
                <w:rFonts w:hint="eastAsia"/>
                <w:sz w:val="24"/>
                <w:lang w:eastAsia="zh-CN"/>
              </w:rPr>
              <w:t>该项目</w:t>
            </w:r>
            <w:r>
              <w:rPr>
                <w:sz w:val="24"/>
              </w:rPr>
              <w:t>建设</w:t>
            </w:r>
            <w:r>
              <w:rPr>
                <w:rFonts w:hint="eastAsia"/>
                <w:sz w:val="24"/>
                <w:lang w:eastAsia="zh-CN"/>
              </w:rPr>
              <w:t>不涉及</w:t>
            </w:r>
            <w:r>
              <w:rPr>
                <w:sz w:val="24"/>
              </w:rPr>
              <w:t>生态环境影响。</w:t>
            </w: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p>
            <w:pPr>
              <w:pStyle w:val="16"/>
              <w:spacing w:before="15" w:line="440" w:lineRule="exact"/>
              <w:ind w:left="107" w:right="102" w:firstLine="480"/>
              <w:jc w:val="both"/>
              <w:rPr>
                <w:sz w:val="24"/>
              </w:rPr>
            </w:pPr>
          </w:p>
        </w:tc>
      </w:tr>
    </w:tbl>
    <w:p>
      <w:pPr>
        <w:spacing w:after="0" w:line="440" w:lineRule="exact"/>
        <w:jc w:val="both"/>
        <w:rPr>
          <w:sz w:val="24"/>
        </w:rPr>
        <w:sectPr>
          <w:pgSz w:w="11910" w:h="16850"/>
          <w:pgMar w:top="1580" w:right="1060" w:bottom="1100" w:left="1060" w:header="0" w:footer="917" w:gutter="0"/>
          <w:pgNumType w:fmt="decimal"/>
          <w:cols w:equalWidth="0" w:num="1">
            <w:col w:w="9790"/>
          </w:cols>
        </w:sectPr>
      </w:pPr>
    </w:p>
    <w:p>
      <w:pPr>
        <w:pStyle w:val="4"/>
        <w:ind w:left="0" w:leftChars="0" w:firstLine="0" w:firstLineChars="0"/>
        <w:rPr>
          <w:sz w:val="32"/>
          <w:szCs w:val="32"/>
        </w:rPr>
      </w:pPr>
      <w:r>
        <w:rPr>
          <w:sz w:val="32"/>
          <w:szCs w:val="32"/>
        </w:rPr>
        <w:t>环保措施可行性论证</w:t>
      </w:r>
    </w:p>
    <w:p>
      <w:pPr>
        <w:pStyle w:val="15"/>
        <w:numPr>
          <w:ilvl w:val="0"/>
          <w:numId w:val="6"/>
        </w:numPr>
        <w:tabs>
          <w:tab w:val="left" w:pos="1505"/>
        </w:tabs>
        <w:spacing w:before="245" w:after="0" w:line="240" w:lineRule="auto"/>
        <w:ind w:left="1504" w:right="0" w:hanging="602"/>
        <w:jc w:val="left"/>
        <w:rPr>
          <w:sz w:val="24"/>
        </w:rPr>
      </w:pPr>
      <w:r>
        <w:pict>
          <v:group id="_x0000_s2172" o:spid="_x0000_s2172" o:spt="203" style="position:absolute;left:0pt;margin-left:52.8pt;margin-top:112.35pt;height:659.25pt;width:488.45pt;mso-position-horizontal-relative:page;mso-position-vertical-relative:page;z-index:-262863872;mso-width-relative:page;mso-height-relative:page;" coordorigin="1370,1589" coordsize="9111,13844">
            <o:lock v:ext="edit" aspectratio="f"/>
            <v:line id="_x0000_s2173" o:spid="_x0000_s2173" o:spt="20" style="position:absolute;left:1380;top:1594;height:0;width:9091;" filled="f" stroked="t" coordsize="21600,21600">
              <v:path arrowok="t"/>
              <v:fill on="f" focussize="0,0"/>
              <v:stroke weight="0.48pt" color="#000000"/>
              <v:imagedata o:title=""/>
              <o:lock v:ext="edit" aspectratio="f"/>
            </v:line>
            <v:line id="_x0000_s2174" o:spid="_x0000_s2174" o:spt="20" style="position:absolute;left:1375;top:1589;height:13843;width:0;" filled="f" stroked="t" coordsize="21600,21600">
              <v:path arrowok="t"/>
              <v:fill on="f" focussize="0,0"/>
              <v:stroke weight="0.481023622047244pt" color="#000000"/>
              <v:imagedata o:title=""/>
              <o:lock v:ext="edit" aspectratio="f"/>
            </v:line>
            <v:line id="_x0000_s2175" o:spid="_x0000_s2175" o:spt="20" style="position:absolute;left:1380;top:15427;height:0;width:9091;" filled="f" stroked="t" coordsize="21600,21600">
              <v:path arrowok="t"/>
              <v:fill on="f" focussize="0,0"/>
              <v:stroke weight="0.48pt" color="#000000"/>
              <v:imagedata o:title=""/>
              <o:lock v:ext="edit" aspectratio="f"/>
            </v:line>
            <v:line id="_x0000_s2176" o:spid="_x0000_s2176" o:spt="20" style="position:absolute;left:10476;top:1589;height:13843;width:0;" filled="f" stroked="t" coordsize="21600,21600">
              <v:path arrowok="t"/>
              <v:fill on="f" focussize="0,0"/>
              <v:stroke weight="0.481023622047244pt" color="#000000"/>
              <v:imagedata o:title=""/>
              <o:lock v:ext="edit" aspectratio="f"/>
            </v:line>
          </v:group>
        </w:pict>
      </w:r>
      <w:r>
        <w:rPr>
          <w:sz w:val="24"/>
        </w:rPr>
        <w:t>技术可行性论证</w:t>
      </w:r>
    </w:p>
    <w:p>
      <w:pPr>
        <w:pStyle w:val="7"/>
        <w:spacing w:before="132" w:line="343" w:lineRule="auto"/>
        <w:ind w:left="423" w:right="481" w:firstLine="480"/>
      </w:pPr>
      <w:r>
        <w:t>项目采用的废气、污水、噪声、固体废物防治措施简单易行，通过类比同类型的加工项目污染防治措施效果显著，技术、经济可行。</w:t>
      </w:r>
    </w:p>
    <w:p>
      <w:pPr>
        <w:pStyle w:val="15"/>
        <w:numPr>
          <w:ilvl w:val="0"/>
          <w:numId w:val="6"/>
        </w:numPr>
        <w:tabs>
          <w:tab w:val="left" w:pos="1505"/>
        </w:tabs>
        <w:spacing w:before="1" w:after="0" w:line="240" w:lineRule="auto"/>
        <w:ind w:left="1504" w:right="0" w:hanging="602"/>
        <w:jc w:val="left"/>
        <w:rPr>
          <w:sz w:val="24"/>
        </w:rPr>
      </w:pPr>
      <w:r>
        <w:rPr>
          <w:sz w:val="24"/>
        </w:rPr>
        <w:t>经济可行性论证</w:t>
      </w:r>
    </w:p>
    <w:p>
      <w:pPr>
        <w:pStyle w:val="7"/>
        <w:spacing w:before="132" w:line="343" w:lineRule="auto"/>
        <w:ind w:left="423" w:right="476" w:firstLine="480"/>
      </w:pPr>
      <w:r>
        <w:rPr>
          <w:spacing w:val="-5"/>
        </w:rPr>
        <w:t xml:space="preserve">本项目环保设施建设费用为 </w:t>
      </w:r>
      <w:r>
        <w:rPr>
          <w:rFonts w:hint="eastAsia" w:ascii="Times New Roman"/>
          <w:lang w:val="en-US" w:eastAsia="zh-CN"/>
        </w:rPr>
        <w:t>1000</w:t>
      </w:r>
      <w:r>
        <w:rPr>
          <w:spacing w:val="-8"/>
        </w:rPr>
        <w:t>万元，</w:t>
      </w:r>
      <w:r>
        <w:rPr>
          <w:spacing w:val="-4"/>
        </w:rPr>
        <w:t>环保设施投资处</w:t>
      </w:r>
      <w:r>
        <w:t>于企业可接受范围，环保措施在经济上可行。</w:t>
      </w:r>
    </w:p>
    <w:p>
      <w:pPr>
        <w:pStyle w:val="15"/>
        <w:numPr>
          <w:ilvl w:val="0"/>
          <w:numId w:val="6"/>
        </w:numPr>
        <w:tabs>
          <w:tab w:val="left" w:pos="1505"/>
        </w:tabs>
        <w:spacing w:before="1" w:after="0" w:line="240" w:lineRule="auto"/>
        <w:ind w:left="1504" w:right="0" w:hanging="602"/>
        <w:jc w:val="left"/>
        <w:rPr>
          <w:sz w:val="24"/>
        </w:rPr>
      </w:pPr>
      <w:r>
        <w:rPr>
          <w:sz w:val="24"/>
        </w:rPr>
        <w:t>长期稳定运行和达标排放可靠性论证</w:t>
      </w:r>
    </w:p>
    <w:p>
      <w:pPr>
        <w:pStyle w:val="7"/>
        <w:spacing w:before="132" w:line="343" w:lineRule="auto"/>
        <w:ind w:left="423" w:right="481" w:firstLine="480"/>
        <w:jc w:val="both"/>
      </w:pPr>
      <w:r>
        <w:t>经技术可行性论证，项目所采用的各项环保设施、措施均可满足达标排放，在此基础上执行建设单位内部环境管理与监测计划，各环保措施可保持长期稳定运行并满足达标排放。</w:t>
      </w:r>
    </w:p>
    <w:p>
      <w:pPr>
        <w:spacing w:after="0" w:line="343" w:lineRule="auto"/>
        <w:jc w:val="both"/>
        <w:sectPr>
          <w:pgSz w:w="11910" w:h="16850"/>
          <w:pgMar w:top="1580" w:right="1060" w:bottom="1100" w:left="1060" w:header="0" w:footer="917" w:gutter="0"/>
          <w:pgNumType w:fmt="decimal"/>
          <w:cols w:equalWidth="0" w:num="1">
            <w:col w:w="9790"/>
          </w:cols>
        </w:sectPr>
      </w:pPr>
    </w:p>
    <w:p>
      <w:pPr>
        <w:pStyle w:val="3"/>
        <w:keepNext w:val="0"/>
        <w:keepLines w:val="0"/>
        <w:pageBreakBefore w:val="0"/>
        <w:widowControl w:val="0"/>
        <w:kinsoku/>
        <w:wordWrap/>
        <w:overflowPunct/>
        <w:topLinePunct w:val="0"/>
        <w:autoSpaceDE w:val="0"/>
        <w:autoSpaceDN w:val="0"/>
        <w:bidi w:val="0"/>
        <w:adjustRightInd/>
        <w:spacing w:before="0" w:line="360" w:lineRule="auto"/>
        <w:ind w:left="0" w:leftChars="0" w:firstLine="0" w:firstLineChars="0"/>
        <w:textAlignment w:val="auto"/>
      </w:pPr>
      <w:bookmarkStart w:id="5" w:name="结论与建议"/>
      <w:bookmarkEnd w:id="5"/>
      <w:r>
        <w:pict>
          <v:group id="_x0000_s2177" o:spid="_x0000_s2177" o:spt="203" style="position:absolute;left:0pt;margin-left:52.75pt;margin-top:104.15pt;height:680.55pt;width:489.1pt;mso-position-horizontal-relative:page;mso-position-vertical-relative:page;z-index:-262765568;mso-width-relative:page;mso-height-relative:page;" coordorigin="1370,1589" coordsize="9197,14036">
            <o:lock v:ext="edit" aspectratio="f"/>
            <v:line id="_x0000_s2178" o:spid="_x0000_s2178" o:spt="20" style="position:absolute;left:1380;top:1594;height:0;width:9178;" filled="f" stroked="t" coordsize="21600,21600">
              <v:path arrowok="t"/>
              <v:fill on="f" focussize="0,0"/>
              <v:stroke weight="0.48pt" color="#000000"/>
              <v:imagedata o:title=""/>
              <o:lock v:ext="edit" aspectratio="f"/>
            </v:line>
            <v:line id="_x0000_s2179" o:spid="_x0000_s2179" o:spt="20" style="position:absolute;left:1375;top:1589;height:14025;width:0;" filled="f" stroked="t" coordsize="21600,21600">
              <v:path arrowok="t"/>
              <v:fill on="f" focussize="0,0"/>
              <v:stroke weight="0.481023622047244pt" color="#000000"/>
              <v:imagedata o:title=""/>
              <o:lock v:ext="edit" aspectratio="f"/>
            </v:line>
            <v:rect id="_x0000_s2180" o:spid="_x0000_s2180" o:spt="1" style="position:absolute;left:1370;top:15614;height:10;width:10;" fillcolor="#000000" filled="t" stroked="f" coordsize="21600,21600">
              <v:path/>
              <v:fill on="t" color2="#FFFFFF" focussize="0,0"/>
              <v:stroke on="f"/>
              <v:imagedata o:title=""/>
              <o:lock v:ext="edit" aspectratio="f"/>
            </v:rect>
            <v:line id="_x0000_s2181" o:spid="_x0000_s2181" o:spt="20" style="position:absolute;left:1380;top:15619;height:0;width:9178;" filled="f" stroked="t" coordsize="21600,21600">
              <v:path arrowok="t"/>
              <v:fill on="f" focussize="0,0"/>
              <v:stroke weight="0.48pt" color="#000000"/>
              <v:imagedata o:title=""/>
              <o:lock v:ext="edit" aspectratio="f"/>
            </v:line>
            <v:line id="_x0000_s2182" o:spid="_x0000_s2182" o:spt="20" style="position:absolute;left:10562;top:1589;height:14025;width:0;" filled="f" stroked="t" coordsize="21600,21600">
              <v:path arrowok="t"/>
              <v:fill on="f" focussize="0,0"/>
              <v:stroke weight="0.481023622047244pt" color="#000000"/>
              <v:imagedata o:title=""/>
              <o:lock v:ext="edit" aspectratio="f"/>
            </v:line>
            <v:rect id="_x0000_s2183" o:spid="_x0000_s2183" o:spt="1" style="position:absolute;left:10557;top:15614;height:10;width:10;" fillcolor="#000000" filled="t" stroked="f" coordsize="21600,21600">
              <v:path/>
              <v:fill on="t" color2="#FFFFFF" focussize="0,0"/>
              <v:stroke on="f"/>
              <v:imagedata o:title=""/>
              <o:lock v:ext="edit" aspectratio="f"/>
            </v:rect>
          </v:group>
        </w:pict>
      </w:r>
      <w:r>
        <w:t>结论与建议</w:t>
      </w:r>
    </w:p>
    <w:p>
      <w:pPr>
        <w:pStyle w:val="5"/>
        <w:keepNext w:val="0"/>
        <w:keepLines w:val="0"/>
        <w:pageBreakBefore w:val="0"/>
        <w:widowControl w:val="0"/>
        <w:kinsoku/>
        <w:wordWrap/>
        <w:overflowPunct/>
        <w:topLinePunct w:val="0"/>
        <w:autoSpaceDE w:val="0"/>
        <w:autoSpaceDN w:val="0"/>
        <w:bidi w:val="0"/>
        <w:adjustRightInd/>
        <w:spacing w:before="0" w:line="360" w:lineRule="auto"/>
        <w:ind w:left="0" w:leftChars="0" w:firstLine="482" w:firstLineChars="200"/>
        <w:textAlignment w:val="auto"/>
        <w:rPr>
          <w:rFonts w:hint="eastAsia" w:ascii="宋体" w:hAnsi="宋体" w:eastAsia="宋体" w:cs="宋体"/>
        </w:rPr>
      </w:pPr>
      <w:r>
        <w:rPr>
          <w:rFonts w:hint="eastAsia" w:ascii="宋体" w:hAnsi="宋体" w:eastAsia="宋体" w:cs="宋体"/>
        </w:rPr>
        <w:t>一、工程结论</w:t>
      </w:r>
    </w:p>
    <w:p>
      <w:pPr>
        <w:keepNext w:val="0"/>
        <w:keepLines w:val="0"/>
        <w:pageBreakBefore w:val="0"/>
        <w:widowControl w:val="0"/>
        <w:kinsoku/>
        <w:wordWrap/>
        <w:overflowPunct/>
        <w:topLinePunct w:val="0"/>
        <w:autoSpaceDE w:val="0"/>
        <w:autoSpaceDN w:val="0"/>
        <w:bidi w:val="0"/>
        <w:adjustRightInd/>
        <w:spacing w:before="0" w:line="360" w:lineRule="auto"/>
        <w:ind w:right="0" w:firstLine="482" w:firstLineChars="200"/>
        <w:jc w:val="left"/>
        <w:textAlignment w:val="auto"/>
        <w:rPr>
          <w:rFonts w:hint="eastAsia" w:ascii="宋体" w:hAnsi="宋体" w:eastAsia="宋体" w:cs="宋体"/>
          <w:b/>
          <w:sz w:val="24"/>
        </w:rPr>
      </w:pPr>
      <w:r>
        <w:rPr>
          <w:rFonts w:hint="eastAsia" w:ascii="宋体" w:hAnsi="宋体" w:eastAsia="宋体" w:cs="宋体"/>
          <w:b/>
          <w:sz w:val="24"/>
        </w:rPr>
        <w:t>1、工程概况</w:t>
      </w:r>
    </w:p>
    <w:p>
      <w:pPr>
        <w:pStyle w:val="7"/>
        <w:keepNext w:val="0"/>
        <w:keepLines w:val="0"/>
        <w:pageBreakBefore w:val="0"/>
        <w:widowControl w:val="0"/>
        <w:kinsoku/>
        <w:wordWrap/>
        <w:overflowPunct/>
        <w:topLinePunct w:val="0"/>
        <w:autoSpaceDE w:val="0"/>
        <w:autoSpaceDN w:val="0"/>
        <w:bidi w:val="0"/>
        <w:adjustRightInd/>
        <w:spacing w:before="0" w:line="360" w:lineRule="auto"/>
        <w:ind w:firstLine="864" w:firstLineChars="400"/>
        <w:jc w:val="both"/>
        <w:textAlignment w:val="auto"/>
        <w:rPr>
          <w:rFonts w:hint="eastAsia" w:ascii="宋体" w:hAnsi="宋体" w:eastAsia="宋体" w:cs="宋体"/>
          <w:spacing w:val="-12"/>
        </w:rPr>
      </w:pPr>
      <w:r>
        <w:rPr>
          <w:rFonts w:hint="eastAsia" w:cs="宋体"/>
          <w:spacing w:val="-12"/>
          <w:lang w:eastAsia="zh-CN"/>
        </w:rPr>
        <w:t>承德味来食品有限公司</w:t>
      </w:r>
      <w:r>
        <w:rPr>
          <w:rFonts w:hint="eastAsia" w:ascii="宋体" w:hAnsi="宋体" w:eastAsia="宋体" w:cs="宋体"/>
          <w:spacing w:val="-12"/>
        </w:rPr>
        <w:t>位于围场满族蒙古族自治县</w:t>
      </w:r>
      <w:r>
        <w:rPr>
          <w:rFonts w:hint="eastAsia" w:cs="宋体"/>
          <w:spacing w:val="-12"/>
          <w:lang w:eastAsia="zh-CN"/>
        </w:rPr>
        <w:t>四合永镇东官地村</w:t>
      </w:r>
      <w:r>
        <w:rPr>
          <w:rFonts w:hint="eastAsia" w:ascii="宋体" w:hAnsi="宋体" w:eastAsia="宋体" w:cs="宋体"/>
          <w:spacing w:val="-12"/>
          <w:lang w:eastAsia="zh-CN"/>
        </w:rPr>
        <w:t>，</w:t>
      </w:r>
      <w:r>
        <w:rPr>
          <w:rFonts w:hint="eastAsia" w:ascii="宋体" w:hAnsi="宋体" w:eastAsia="宋体" w:cs="宋体"/>
          <w:spacing w:val="-12"/>
          <w:lang w:val="en-US"/>
        </w:rPr>
        <w:t>中心坐标为东经：117°4</w:t>
      </w:r>
      <w:r>
        <w:rPr>
          <w:rFonts w:hint="eastAsia" w:cs="宋体"/>
          <w:spacing w:val="-12"/>
          <w:lang w:val="en-US" w:eastAsia="zh-CN"/>
        </w:rPr>
        <w:t>8</w:t>
      </w:r>
      <w:r>
        <w:rPr>
          <w:rFonts w:hint="eastAsia" w:ascii="宋体" w:hAnsi="宋体" w:eastAsia="宋体" w:cs="宋体"/>
          <w:spacing w:val="-12"/>
          <w:lang w:val="en-US"/>
        </w:rPr>
        <w:t>′</w:t>
      </w:r>
      <w:r>
        <w:rPr>
          <w:rFonts w:hint="eastAsia" w:cs="宋体"/>
          <w:spacing w:val="-12"/>
          <w:lang w:val="en-US" w:eastAsia="zh-CN"/>
        </w:rPr>
        <w:t>2</w:t>
      </w:r>
      <w:r>
        <w:rPr>
          <w:rFonts w:hint="eastAsia" w:ascii="宋体" w:hAnsi="宋体" w:eastAsia="宋体" w:cs="宋体"/>
          <w:spacing w:val="-12"/>
          <w:lang w:val="en-US"/>
        </w:rPr>
        <w:t>″，北纬41°</w:t>
      </w:r>
      <w:r>
        <w:rPr>
          <w:rFonts w:hint="eastAsia" w:cs="宋体"/>
          <w:spacing w:val="-12"/>
          <w:lang w:val="en-US" w:eastAsia="zh-CN"/>
        </w:rPr>
        <w:t>52</w:t>
      </w:r>
      <w:r>
        <w:rPr>
          <w:rFonts w:hint="eastAsia" w:ascii="宋体" w:hAnsi="宋体" w:eastAsia="宋体" w:cs="宋体"/>
          <w:spacing w:val="-12"/>
          <w:lang w:val="en-US"/>
        </w:rPr>
        <w:t>′</w:t>
      </w:r>
      <w:r>
        <w:rPr>
          <w:rFonts w:hint="eastAsia" w:cs="宋体"/>
          <w:spacing w:val="-12"/>
          <w:lang w:val="en-US" w:eastAsia="zh-CN"/>
        </w:rPr>
        <w:t>1</w:t>
      </w:r>
      <w:r>
        <w:rPr>
          <w:rFonts w:hint="eastAsia" w:ascii="宋体" w:hAnsi="宋体" w:eastAsia="宋体" w:cs="宋体"/>
          <w:spacing w:val="-12"/>
          <w:lang w:val="en-US" w:eastAsia="zh-CN"/>
        </w:rPr>
        <w:t>8</w:t>
      </w:r>
      <w:r>
        <w:rPr>
          <w:rFonts w:hint="eastAsia" w:ascii="宋体" w:hAnsi="宋体" w:eastAsia="宋体" w:cs="宋体"/>
          <w:spacing w:val="-12"/>
          <w:lang w:val="en-US"/>
        </w:rPr>
        <w:t>″</w:t>
      </w:r>
      <w:r>
        <w:rPr>
          <w:rFonts w:hint="eastAsia" w:ascii="宋体" w:hAnsi="宋体" w:eastAsia="宋体" w:cs="宋体"/>
          <w:spacing w:val="-12"/>
          <w:lang w:val="en-US" w:eastAsia="zh-CN"/>
        </w:rPr>
        <w:t>。</w:t>
      </w:r>
      <w:r>
        <w:rPr>
          <w:rFonts w:hint="eastAsia" w:ascii="宋体" w:hAnsi="宋体" w:eastAsia="宋体" w:cs="宋体"/>
          <w:spacing w:val="-12"/>
          <w:lang w:eastAsia="zh-CN"/>
        </w:rPr>
        <w:t>公司</w:t>
      </w:r>
      <w:r>
        <w:rPr>
          <w:rFonts w:hint="eastAsia" w:ascii="宋体" w:hAnsi="宋体" w:eastAsia="宋体" w:cs="宋体"/>
          <w:spacing w:val="-12"/>
        </w:rPr>
        <w:t xml:space="preserve">占地面积 </w:t>
      </w:r>
      <w:r>
        <w:rPr>
          <w:rFonts w:hint="eastAsia" w:ascii="宋体" w:hAnsi="宋体" w:eastAsia="宋体" w:cs="宋体"/>
          <w:spacing w:val="-12"/>
          <w:lang w:val="en-US" w:eastAsia="zh-CN"/>
        </w:rPr>
        <w:t>39484.9 平方米</w:t>
      </w:r>
      <w:r>
        <w:rPr>
          <w:rFonts w:hint="eastAsia" w:ascii="宋体" w:hAnsi="宋体" w:eastAsia="宋体" w:cs="宋体"/>
          <w:spacing w:val="-12"/>
        </w:rPr>
        <w:t>。</w:t>
      </w:r>
      <w:r>
        <w:rPr>
          <w:rFonts w:hint="eastAsia" w:ascii="宋体" w:hAnsi="宋体" w:eastAsia="宋体" w:cs="宋体"/>
          <w:spacing w:val="-12"/>
          <w:lang w:eastAsia="zh-CN"/>
        </w:rPr>
        <w:t>该</w:t>
      </w:r>
      <w:r>
        <w:rPr>
          <w:rFonts w:hint="eastAsia" w:ascii="宋体" w:hAnsi="宋体" w:eastAsia="宋体" w:cs="宋体"/>
          <w:spacing w:val="-12"/>
        </w:rPr>
        <w:t>项目总投资</w:t>
      </w:r>
      <w:r>
        <w:rPr>
          <w:rFonts w:hint="eastAsia" w:ascii="宋体" w:hAnsi="宋体" w:eastAsia="宋体" w:cs="宋体"/>
          <w:spacing w:val="-12"/>
          <w:lang w:val="en-US" w:eastAsia="zh-CN"/>
        </w:rPr>
        <w:t>11200</w:t>
      </w:r>
      <w:r>
        <w:rPr>
          <w:rFonts w:hint="eastAsia" w:ascii="宋体" w:hAnsi="宋体" w:eastAsia="宋体" w:cs="宋体"/>
          <w:spacing w:val="-12"/>
        </w:rPr>
        <w:t>万元，</w:t>
      </w:r>
      <w:r>
        <w:rPr>
          <w:rFonts w:hint="eastAsia" w:ascii="宋体" w:hAnsi="宋体" w:eastAsia="宋体" w:cs="宋体"/>
          <w:spacing w:val="-12"/>
          <w:lang w:eastAsia="zh-CN"/>
        </w:rPr>
        <w:t>其中</w:t>
      </w:r>
      <w:r>
        <w:rPr>
          <w:rFonts w:hint="eastAsia" w:ascii="宋体" w:hAnsi="宋体" w:eastAsia="宋体" w:cs="宋体"/>
          <w:spacing w:val="-12"/>
        </w:rPr>
        <w:t>环保投资</w:t>
      </w:r>
      <w:r>
        <w:rPr>
          <w:rFonts w:hint="eastAsia" w:cs="宋体"/>
          <w:spacing w:val="-12"/>
          <w:lang w:val="en-US" w:eastAsia="zh-CN"/>
        </w:rPr>
        <w:t>1000</w:t>
      </w:r>
      <w:r>
        <w:rPr>
          <w:rFonts w:hint="eastAsia" w:ascii="宋体" w:hAnsi="宋体" w:eastAsia="宋体" w:cs="宋体"/>
          <w:spacing w:val="-12"/>
          <w:lang w:val="en-US" w:eastAsia="zh-CN"/>
        </w:rPr>
        <w:t>万元</w:t>
      </w:r>
      <w:r>
        <w:rPr>
          <w:rFonts w:hint="eastAsia" w:ascii="宋体" w:hAnsi="宋体" w:eastAsia="宋体" w:cs="宋体"/>
          <w:spacing w:val="-12"/>
        </w:rPr>
        <w:t>。本项目计划于 201</w:t>
      </w:r>
      <w:r>
        <w:rPr>
          <w:rFonts w:hint="eastAsia" w:cs="宋体"/>
          <w:spacing w:val="-12"/>
          <w:lang w:val="en-US" w:eastAsia="zh-CN"/>
        </w:rPr>
        <w:t>9</w:t>
      </w:r>
      <w:r>
        <w:rPr>
          <w:rFonts w:hint="eastAsia" w:ascii="宋体" w:hAnsi="宋体" w:eastAsia="宋体" w:cs="宋体"/>
          <w:spacing w:val="-12"/>
        </w:rPr>
        <w:t xml:space="preserve"> 年</w:t>
      </w:r>
      <w:r>
        <w:rPr>
          <w:rFonts w:hint="eastAsia" w:ascii="宋体" w:hAnsi="宋体" w:eastAsia="宋体" w:cs="宋体"/>
          <w:spacing w:val="-12"/>
          <w:lang w:val="en-US" w:eastAsia="zh-CN"/>
        </w:rPr>
        <w:t>1</w:t>
      </w:r>
      <w:r>
        <w:rPr>
          <w:rFonts w:hint="eastAsia" w:cs="宋体"/>
          <w:spacing w:val="-12"/>
          <w:lang w:val="en-US" w:eastAsia="zh-CN"/>
        </w:rPr>
        <w:t>1</w:t>
      </w:r>
      <w:r>
        <w:rPr>
          <w:rFonts w:hint="eastAsia" w:ascii="宋体" w:hAnsi="宋体" w:eastAsia="宋体" w:cs="宋体"/>
          <w:spacing w:val="-12"/>
        </w:rPr>
        <w:t>月</w:t>
      </w:r>
      <w:r>
        <w:rPr>
          <w:rFonts w:hint="eastAsia" w:ascii="宋体" w:hAnsi="宋体" w:eastAsia="宋体" w:cs="宋体"/>
          <w:spacing w:val="-12"/>
          <w:lang w:eastAsia="zh-CN"/>
        </w:rPr>
        <w:t>完工</w:t>
      </w:r>
      <w:r>
        <w:rPr>
          <w:rFonts w:hint="eastAsia" w:ascii="宋体" w:hAnsi="宋体" w:eastAsia="宋体" w:cs="宋体"/>
          <w:spacing w:val="-12"/>
        </w:rPr>
        <w:t>并投产运营。</w:t>
      </w:r>
    </w:p>
    <w:p>
      <w:pPr>
        <w:pStyle w:val="5"/>
        <w:keepNext w:val="0"/>
        <w:keepLines w:val="0"/>
        <w:pageBreakBefore w:val="0"/>
        <w:widowControl w:val="0"/>
        <w:kinsoku/>
        <w:wordWrap/>
        <w:overflowPunct/>
        <w:topLinePunct w:val="0"/>
        <w:autoSpaceDE w:val="0"/>
        <w:autoSpaceDN w:val="0"/>
        <w:bidi w:val="0"/>
        <w:adjustRightInd/>
        <w:spacing w:before="0" w:line="360" w:lineRule="auto"/>
        <w:ind w:left="0" w:leftChars="0" w:firstLine="482" w:firstLineChars="200"/>
        <w:textAlignment w:val="auto"/>
        <w:rPr>
          <w:rFonts w:hint="eastAsia" w:ascii="宋体" w:hAnsi="宋体" w:eastAsia="宋体" w:cs="宋体"/>
        </w:rPr>
      </w:pPr>
      <w:r>
        <w:rPr>
          <w:rFonts w:hint="eastAsia" w:ascii="宋体" w:hAnsi="宋体" w:eastAsia="宋体" w:cs="宋体"/>
        </w:rPr>
        <w:t>2、环境质量现状结论</w:t>
      </w:r>
    </w:p>
    <w:p>
      <w:pPr>
        <w:pStyle w:val="7"/>
        <w:keepNext w:val="0"/>
        <w:keepLines w:val="0"/>
        <w:pageBreakBefore w:val="0"/>
        <w:widowControl w:val="0"/>
        <w:kinsoku/>
        <w:wordWrap/>
        <w:overflowPunct/>
        <w:topLinePunct w:val="0"/>
        <w:autoSpaceDE w:val="0"/>
        <w:autoSpaceDN w:val="0"/>
        <w:bidi w:val="0"/>
        <w:adjustRightInd/>
        <w:spacing w:before="0" w:line="360" w:lineRule="auto"/>
        <w:ind w:left="423" w:right="387" w:firstLine="480"/>
        <w:jc w:val="both"/>
        <w:textAlignment w:val="auto"/>
        <w:rPr>
          <w:rFonts w:hint="eastAsia" w:ascii="宋体" w:hAnsi="宋体" w:eastAsia="宋体" w:cs="宋体"/>
          <w:vertAlign w:val="baseline"/>
        </w:rPr>
      </w:pPr>
      <w:r>
        <w:rPr>
          <w:rFonts w:hint="eastAsia" w:ascii="宋体" w:hAnsi="宋体" w:eastAsia="宋体" w:cs="宋体"/>
          <w:spacing w:val="-5"/>
        </w:rPr>
        <w:t>①大气环境现状：根据《</w:t>
      </w:r>
      <w:r>
        <w:rPr>
          <w:rFonts w:hint="eastAsia" w:ascii="宋体" w:hAnsi="宋体" w:eastAsia="宋体" w:cs="宋体"/>
        </w:rPr>
        <w:t>201</w:t>
      </w:r>
      <w:r>
        <w:rPr>
          <w:rFonts w:hint="eastAsia" w:ascii="宋体" w:hAnsi="宋体" w:eastAsia="宋体" w:cs="宋体"/>
          <w:lang w:val="en-US" w:eastAsia="zh-CN"/>
        </w:rPr>
        <w:t>7</w:t>
      </w:r>
      <w:r>
        <w:rPr>
          <w:rFonts w:hint="eastAsia" w:ascii="宋体" w:hAnsi="宋体" w:eastAsia="宋体" w:cs="宋体"/>
          <w:spacing w:val="-5"/>
        </w:rPr>
        <w:t>年承德市环境状况公报》数据可知，围场满族蒙古</w:t>
      </w:r>
      <w:r>
        <w:rPr>
          <w:rFonts w:hint="eastAsia" w:ascii="宋体" w:hAnsi="宋体" w:eastAsia="宋体" w:cs="宋体"/>
          <w:spacing w:val="-7"/>
        </w:rPr>
        <w:t xml:space="preserve">族自治县环境空气中，除了 </w:t>
      </w: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spacing w:val="-21"/>
          <w:vertAlign w:val="baseline"/>
        </w:rPr>
        <w:t xml:space="preserve"> </w:t>
      </w:r>
      <w:r>
        <w:rPr>
          <w:rFonts w:hint="eastAsia" w:ascii="宋体" w:hAnsi="宋体" w:eastAsia="宋体" w:cs="宋体"/>
          <w:spacing w:val="-33"/>
          <w:vertAlign w:val="baseline"/>
        </w:rPr>
        <w:t xml:space="preserve">和 </w:t>
      </w:r>
      <w:r>
        <w:rPr>
          <w:rFonts w:hint="eastAsia" w:ascii="宋体" w:hAnsi="宋体" w:eastAsia="宋体" w:cs="宋体"/>
          <w:vertAlign w:val="baseline"/>
        </w:rPr>
        <w:t>PM</w:t>
      </w:r>
      <w:r>
        <w:rPr>
          <w:rFonts w:hint="eastAsia" w:ascii="宋体" w:hAnsi="宋体" w:eastAsia="宋体" w:cs="宋体"/>
          <w:vertAlign w:val="subscript"/>
        </w:rPr>
        <w:t>2.5</w:t>
      </w:r>
      <w:r>
        <w:rPr>
          <w:rFonts w:hint="eastAsia" w:ascii="宋体" w:hAnsi="宋体" w:eastAsia="宋体" w:cs="宋体"/>
          <w:spacing w:val="-22"/>
          <w:vertAlign w:val="baseline"/>
        </w:rPr>
        <w:t xml:space="preserve"> </w:t>
      </w:r>
      <w:r>
        <w:rPr>
          <w:rFonts w:hint="eastAsia" w:ascii="宋体" w:hAnsi="宋体" w:eastAsia="宋体" w:cs="宋体"/>
          <w:spacing w:val="-2"/>
          <w:vertAlign w:val="baseline"/>
        </w:rPr>
        <w:t>外，</w:t>
      </w:r>
      <w:r>
        <w:rPr>
          <w:rFonts w:hint="eastAsia" w:ascii="宋体" w:hAnsi="宋体" w:eastAsia="宋体" w:cs="宋体"/>
          <w:spacing w:val="-4"/>
          <w:vertAlign w:val="baseline"/>
        </w:rPr>
        <w:t>SO</w:t>
      </w:r>
      <w:r>
        <w:rPr>
          <w:rFonts w:hint="eastAsia" w:ascii="宋体" w:hAnsi="宋体" w:eastAsia="宋体" w:cs="宋体"/>
          <w:spacing w:val="-4"/>
          <w:vertAlign w:val="subscript"/>
        </w:rPr>
        <w:t>2</w:t>
      </w:r>
      <w:r>
        <w:rPr>
          <w:rFonts w:hint="eastAsia" w:ascii="宋体" w:hAnsi="宋体" w:eastAsia="宋体" w:cs="宋体"/>
          <w:spacing w:val="-12"/>
          <w:vertAlign w:val="baseline"/>
        </w:rPr>
        <w:t>、</w:t>
      </w:r>
      <w:r>
        <w:rPr>
          <w:rFonts w:hint="eastAsia" w:ascii="宋体" w:hAnsi="宋体" w:eastAsia="宋体" w:cs="宋体"/>
          <w:vertAlign w:val="baseline"/>
        </w:rPr>
        <w:t>CO</w:t>
      </w:r>
      <w:r>
        <w:rPr>
          <w:rFonts w:hint="eastAsia" w:ascii="宋体" w:hAnsi="宋体" w:eastAsia="宋体" w:cs="宋体"/>
          <w:spacing w:val="-12"/>
          <w:vertAlign w:val="baseline"/>
        </w:rPr>
        <w:t>、</w:t>
      </w:r>
      <w:r>
        <w:rPr>
          <w:rFonts w:hint="eastAsia" w:ascii="宋体" w:hAnsi="宋体" w:eastAsia="宋体" w:cs="宋体"/>
          <w:vertAlign w:val="baseline"/>
        </w:rPr>
        <w:t>O</w:t>
      </w:r>
      <w:r>
        <w:rPr>
          <w:rFonts w:hint="eastAsia" w:ascii="宋体" w:hAnsi="宋体" w:eastAsia="宋体" w:cs="宋体"/>
          <w:vertAlign w:val="subscript"/>
        </w:rPr>
        <w:t>3</w:t>
      </w:r>
      <w:r>
        <w:rPr>
          <w:rFonts w:hint="eastAsia" w:ascii="宋体" w:hAnsi="宋体" w:eastAsia="宋体" w:cs="宋体"/>
          <w:spacing w:val="-21"/>
          <w:vertAlign w:val="baseline"/>
        </w:rPr>
        <w:t xml:space="preserve"> </w:t>
      </w:r>
      <w:r>
        <w:rPr>
          <w:rFonts w:hint="eastAsia" w:ascii="宋体" w:hAnsi="宋体" w:eastAsia="宋体" w:cs="宋体"/>
          <w:spacing w:val="-33"/>
          <w:vertAlign w:val="baseline"/>
        </w:rPr>
        <w:t xml:space="preserve">和 </w:t>
      </w:r>
      <w:r>
        <w:rPr>
          <w:rFonts w:hint="eastAsia" w:ascii="宋体" w:hAnsi="宋体" w:eastAsia="宋体" w:cs="宋体"/>
          <w:vertAlign w:val="baseline"/>
        </w:rPr>
        <w:t>NO</w:t>
      </w:r>
      <w:r>
        <w:rPr>
          <w:rFonts w:hint="eastAsia" w:ascii="宋体" w:hAnsi="宋体" w:eastAsia="宋体" w:cs="宋体"/>
          <w:vertAlign w:val="subscript"/>
        </w:rPr>
        <w:t>2</w:t>
      </w:r>
      <w:r>
        <w:rPr>
          <w:rFonts w:hint="eastAsia" w:ascii="宋体" w:hAnsi="宋体" w:eastAsia="宋体" w:cs="宋体"/>
          <w:spacing w:val="-24"/>
          <w:vertAlign w:val="baseline"/>
        </w:rPr>
        <w:t xml:space="preserve"> </w:t>
      </w:r>
      <w:r>
        <w:rPr>
          <w:rFonts w:hint="eastAsia" w:ascii="宋体" w:hAnsi="宋体" w:eastAsia="宋体" w:cs="宋体"/>
          <w:spacing w:val="-2"/>
          <w:vertAlign w:val="baseline"/>
        </w:rPr>
        <w:t>年均值满足于《环</w:t>
      </w:r>
      <w:r>
        <w:rPr>
          <w:rFonts w:hint="eastAsia" w:ascii="宋体" w:hAnsi="宋体" w:eastAsia="宋体" w:cs="宋体"/>
          <w:spacing w:val="-17"/>
          <w:vertAlign w:val="baseline"/>
        </w:rPr>
        <w:t>境空气质量标准》</w:t>
      </w:r>
      <w:r>
        <w:rPr>
          <w:rFonts w:hint="eastAsia" w:ascii="宋体" w:hAnsi="宋体" w:eastAsia="宋体" w:cs="宋体"/>
          <w:vertAlign w:val="baseline"/>
        </w:rPr>
        <w:t>（GB3095-2012）二级标准。</w:t>
      </w:r>
    </w:p>
    <w:p>
      <w:pPr>
        <w:pStyle w:val="7"/>
        <w:keepNext w:val="0"/>
        <w:keepLines w:val="0"/>
        <w:pageBreakBefore w:val="0"/>
        <w:widowControl w:val="0"/>
        <w:kinsoku/>
        <w:wordWrap/>
        <w:overflowPunct/>
        <w:topLinePunct w:val="0"/>
        <w:autoSpaceDE w:val="0"/>
        <w:autoSpaceDN w:val="0"/>
        <w:bidi w:val="0"/>
        <w:adjustRightInd/>
        <w:snapToGrid w:val="0"/>
        <w:spacing w:before="0" w:line="360" w:lineRule="auto"/>
        <w:ind w:left="480" w:leftChars="218" w:firstLine="480" w:firstLineChars="200"/>
        <w:textAlignment w:val="auto"/>
        <w:rPr>
          <w:rFonts w:hint="eastAsia" w:ascii="宋体" w:hAnsi="宋体" w:eastAsia="宋体" w:cs="宋体"/>
          <w:lang w:eastAsia="zh-CN"/>
        </w:rPr>
      </w:pPr>
      <w:r>
        <w:rPr>
          <w:rFonts w:hint="default" w:ascii="宋体" w:hAnsi="宋体" w:eastAsia="宋体" w:cs="宋体"/>
        </w:rPr>
        <w:t>②</w:t>
      </w:r>
      <w:r>
        <w:rPr>
          <w:rFonts w:hint="eastAsia" w:cs="宋体"/>
          <w:lang w:eastAsia="zh-CN"/>
        </w:rPr>
        <w:t>地表水现状：项目周围地表水水质满足《地表水质量标准》（</w:t>
      </w:r>
      <w:r>
        <w:rPr>
          <w:rFonts w:hint="eastAsia" w:cs="宋体"/>
          <w:lang w:val="en-US" w:eastAsia="zh-CN"/>
        </w:rPr>
        <w:t>GB3838-2002</w:t>
      </w:r>
      <w:r>
        <w:rPr>
          <w:rFonts w:hint="eastAsia" w:cs="宋体"/>
          <w:lang w:eastAsia="zh-CN"/>
        </w:rPr>
        <w:t>）</w:t>
      </w:r>
      <w:r>
        <w:rPr>
          <w:rFonts w:hint="eastAsia" w:ascii="宋体" w:hAnsi="宋体" w:eastAsia="宋体" w:cs="宋体"/>
          <w:sz w:val="24"/>
          <w:szCs w:val="24"/>
          <w:lang w:eastAsia="zh-CN"/>
        </w:rPr>
        <w:t>中Ⅲ类标准要求</w:t>
      </w:r>
      <w:r>
        <w:rPr>
          <w:rFonts w:hint="eastAsia" w:ascii="宋体" w:hAnsi="宋体" w:eastAsia="宋体" w:cs="宋体"/>
          <w:sz w:val="24"/>
          <w:szCs w:val="24"/>
        </w:rPr>
        <w:t>。</w:t>
      </w:r>
    </w:p>
    <w:p>
      <w:pPr>
        <w:pStyle w:val="7"/>
        <w:keepNext w:val="0"/>
        <w:keepLines w:val="0"/>
        <w:pageBreakBefore w:val="0"/>
        <w:widowControl w:val="0"/>
        <w:kinsoku/>
        <w:wordWrap/>
        <w:overflowPunct/>
        <w:topLinePunct w:val="0"/>
        <w:autoSpaceDE w:val="0"/>
        <w:autoSpaceDN w:val="0"/>
        <w:bidi w:val="0"/>
        <w:adjustRightInd/>
        <w:snapToGrid w:val="0"/>
        <w:spacing w:before="0" w:line="360" w:lineRule="auto"/>
        <w:ind w:left="903"/>
        <w:textAlignment w:val="auto"/>
        <w:rPr>
          <w:rFonts w:hint="eastAsia" w:ascii="宋体" w:hAnsi="宋体" w:eastAsia="宋体" w:cs="宋体"/>
          <w:sz w:val="24"/>
          <w:szCs w:val="24"/>
          <w:lang w:eastAsia="zh-CN"/>
        </w:rPr>
      </w:pPr>
      <w:r>
        <w:rPr>
          <w:rFonts w:hint="eastAsia" w:ascii="宋体" w:hAnsi="宋体" w:eastAsia="宋体" w:cs="宋体"/>
        </w:rPr>
        <w:t>③</w:t>
      </w:r>
      <w:r>
        <w:rPr>
          <w:rFonts w:hint="eastAsia" w:ascii="宋体" w:hAnsi="宋体" w:eastAsia="宋体" w:cs="宋体"/>
          <w:spacing w:val="-6"/>
        </w:rPr>
        <w:t>水环境现状：</w:t>
      </w:r>
      <w:r>
        <w:rPr>
          <w:rFonts w:hint="eastAsia" w:ascii="宋体" w:hAnsi="宋体" w:eastAsia="宋体" w:cs="宋体"/>
          <w:sz w:val="24"/>
          <w:szCs w:val="24"/>
        </w:rPr>
        <w:t>项目区</w:t>
      </w:r>
      <w:r>
        <w:rPr>
          <w:rFonts w:hint="eastAsia" w:ascii="宋体" w:hAnsi="宋体" w:eastAsia="宋体" w:cs="宋体"/>
          <w:sz w:val="24"/>
          <w:szCs w:val="24"/>
          <w:lang w:eastAsia="zh-CN"/>
        </w:rPr>
        <w:t>周围</w:t>
      </w:r>
      <w:r>
        <w:rPr>
          <w:rFonts w:hint="eastAsia" w:ascii="宋体" w:hAnsi="宋体" w:eastAsia="宋体" w:cs="宋体"/>
          <w:sz w:val="24"/>
          <w:szCs w:val="24"/>
        </w:rPr>
        <w:t>地下水环境</w:t>
      </w:r>
      <w:r>
        <w:rPr>
          <w:rFonts w:hint="eastAsia" w:ascii="宋体" w:hAnsi="宋体" w:eastAsia="宋体" w:cs="宋体"/>
          <w:sz w:val="24"/>
          <w:szCs w:val="24"/>
          <w:lang w:eastAsia="zh-CN"/>
        </w:rPr>
        <w:t>满足《地下水质量标准》（</w:t>
      </w:r>
      <w:r>
        <w:rPr>
          <w:rFonts w:hint="eastAsia" w:ascii="宋体" w:hAnsi="宋体" w:eastAsia="宋体" w:cs="宋体"/>
          <w:sz w:val="24"/>
          <w:szCs w:val="24"/>
          <w:lang w:val="en-US" w:eastAsia="zh-CN"/>
        </w:rPr>
        <w:t>GB/T14848-2017</w:t>
      </w:r>
      <w:r>
        <w:rPr>
          <w:rFonts w:hint="eastAsia" w:ascii="宋体" w:hAnsi="宋体" w:eastAsia="宋体" w:cs="宋体"/>
          <w:sz w:val="24"/>
          <w:szCs w:val="24"/>
          <w:lang w:eastAsia="zh-CN"/>
        </w:rPr>
        <w:t>）</w:t>
      </w:r>
    </w:p>
    <w:p>
      <w:pPr>
        <w:pStyle w:val="7"/>
        <w:keepNext w:val="0"/>
        <w:keepLines w:val="0"/>
        <w:pageBreakBefore w:val="0"/>
        <w:widowControl w:val="0"/>
        <w:kinsoku/>
        <w:wordWrap/>
        <w:overflowPunct/>
        <w:topLinePunct w:val="0"/>
        <w:autoSpaceDE w:val="0"/>
        <w:autoSpaceDN w:val="0"/>
        <w:bidi w:val="0"/>
        <w:adjustRightInd/>
        <w:snapToGrid w:val="0"/>
        <w:spacing w:before="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中Ⅲ类标准要求</w:t>
      </w:r>
      <w:r>
        <w:rPr>
          <w:rFonts w:hint="eastAsia" w:ascii="宋体" w:hAnsi="宋体" w:eastAsia="宋体" w:cs="宋体"/>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903"/>
        <w:textAlignment w:val="auto"/>
        <w:rPr>
          <w:rFonts w:hint="eastAsia" w:ascii="宋体" w:hAnsi="宋体" w:eastAsia="宋体" w:cs="宋体"/>
          <w:sz w:val="24"/>
          <w:szCs w:val="24"/>
          <w:lang w:eastAsia="zh-CN"/>
        </w:rPr>
      </w:pPr>
      <w:r>
        <w:rPr>
          <w:rFonts w:hint="eastAsia" w:ascii="宋体" w:hAnsi="宋体" w:eastAsia="宋体" w:cs="宋体"/>
        </w:rPr>
        <w:t>④声环境现状：</w:t>
      </w:r>
      <w:r>
        <w:rPr>
          <w:rFonts w:hint="eastAsia" w:ascii="宋体" w:hAnsi="宋体" w:eastAsia="宋体" w:cs="宋体"/>
          <w:sz w:val="24"/>
          <w:szCs w:val="24"/>
        </w:rPr>
        <w:t>项目选址区域内</w:t>
      </w:r>
      <w:r>
        <w:rPr>
          <w:rFonts w:hint="eastAsia" w:ascii="宋体" w:hAnsi="宋体" w:eastAsia="宋体" w:cs="宋体"/>
          <w:sz w:val="24"/>
          <w:szCs w:val="24"/>
          <w:lang w:eastAsia="zh-CN"/>
        </w:rPr>
        <w:t>能够满足《声环境质量标准》（</w:t>
      </w:r>
      <w:r>
        <w:rPr>
          <w:rFonts w:hint="eastAsia" w:ascii="宋体" w:hAnsi="宋体" w:eastAsia="宋体" w:cs="宋体"/>
          <w:sz w:val="24"/>
          <w:szCs w:val="24"/>
          <w:lang w:val="en-US" w:eastAsia="zh-CN"/>
        </w:rPr>
        <w:t>GB3096-2008</w:t>
      </w:r>
      <w:r>
        <w:rPr>
          <w:rFonts w:hint="eastAsia" w:ascii="宋体" w:hAnsi="宋体" w:eastAsia="宋体" w:cs="宋体"/>
          <w:sz w:val="24"/>
          <w:szCs w:val="24"/>
          <w:lang w:eastAsia="zh-CN"/>
        </w:rPr>
        <w:t>）中</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lang w:val="en-US" w:eastAsia="zh-CN"/>
        </w:rPr>
        <w:t>2类标准要求</w:t>
      </w:r>
      <w:r>
        <w:rPr>
          <w:rFonts w:hint="eastAsia" w:ascii="宋体" w:hAnsi="宋体" w:eastAsia="宋体" w:cs="宋体"/>
          <w:sz w:val="24"/>
          <w:szCs w:val="24"/>
        </w:rPr>
        <w:t>。</w:t>
      </w:r>
    </w:p>
    <w:p>
      <w:pPr>
        <w:pStyle w:val="7"/>
        <w:keepNext w:val="0"/>
        <w:keepLines w:val="0"/>
        <w:pageBreakBefore w:val="0"/>
        <w:widowControl w:val="0"/>
        <w:kinsoku/>
        <w:wordWrap/>
        <w:overflowPunct/>
        <w:topLinePunct w:val="0"/>
        <w:autoSpaceDE w:val="0"/>
        <w:autoSpaceDN w:val="0"/>
        <w:bidi w:val="0"/>
        <w:adjustRightInd/>
        <w:spacing w:before="0" w:line="360" w:lineRule="auto"/>
        <w:ind w:left="423" w:right="339" w:firstLine="480"/>
        <w:textAlignment w:val="auto"/>
        <w:rPr>
          <w:rFonts w:hint="eastAsia" w:ascii="宋体" w:hAnsi="宋体" w:eastAsia="宋体" w:cs="宋体"/>
        </w:rPr>
      </w:pPr>
      <w:r>
        <w:rPr>
          <w:rFonts w:hint="eastAsia" w:ascii="宋体" w:hAnsi="宋体" w:eastAsia="宋体" w:cs="宋体"/>
        </w:rPr>
        <w:t>⑤生态环境质量：项目区处于人类开发活动范围内，无原始植被生长和珍贵野生动物活动，生态系统敏感程度较低。</w:t>
      </w:r>
    </w:p>
    <w:p>
      <w:pPr>
        <w:pStyle w:val="5"/>
        <w:keepNext w:val="0"/>
        <w:keepLines w:val="0"/>
        <w:pageBreakBefore w:val="0"/>
        <w:widowControl w:val="0"/>
        <w:kinsoku/>
        <w:wordWrap/>
        <w:overflowPunct/>
        <w:topLinePunct w:val="0"/>
        <w:autoSpaceDE w:val="0"/>
        <w:autoSpaceDN w:val="0"/>
        <w:bidi w:val="0"/>
        <w:adjustRightInd/>
        <w:spacing w:before="0" w:line="360" w:lineRule="auto"/>
        <w:textAlignment w:val="auto"/>
        <w:rPr>
          <w:rFonts w:hint="eastAsia" w:ascii="宋体" w:hAnsi="宋体" w:eastAsia="宋体" w:cs="宋体"/>
        </w:rPr>
      </w:pPr>
      <w:r>
        <w:rPr>
          <w:rFonts w:hint="eastAsia" w:ascii="宋体" w:hAnsi="宋体" w:eastAsia="宋体" w:cs="宋体"/>
        </w:rPr>
        <w:t>3、营运期环境影响评价结论</w:t>
      </w:r>
    </w:p>
    <w:p>
      <w:pPr>
        <w:pStyle w:val="7"/>
        <w:keepNext w:val="0"/>
        <w:keepLines w:val="0"/>
        <w:pageBreakBefore w:val="0"/>
        <w:widowControl w:val="0"/>
        <w:kinsoku/>
        <w:wordWrap/>
        <w:overflowPunct/>
        <w:topLinePunct w:val="0"/>
        <w:autoSpaceDE w:val="0"/>
        <w:autoSpaceDN w:val="0"/>
        <w:bidi w:val="0"/>
        <w:adjustRightInd/>
        <w:spacing w:before="0" w:line="360" w:lineRule="auto"/>
        <w:ind w:left="903"/>
        <w:textAlignment w:val="auto"/>
        <w:rPr>
          <w:rFonts w:hint="eastAsia" w:ascii="宋体" w:hAnsi="宋体" w:eastAsia="宋体" w:cs="宋体"/>
        </w:rPr>
      </w:pPr>
      <w:r>
        <w:rPr>
          <w:rFonts w:hint="eastAsia" w:ascii="宋体" w:hAnsi="宋体" w:eastAsia="宋体" w:cs="宋体"/>
        </w:rPr>
        <w:t>①大气环境影响分析</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199" w:firstLine="480" w:firstLineChars="200"/>
        <w:textAlignment w:val="auto"/>
        <w:rPr>
          <w:rFonts w:hint="eastAsia"/>
          <w:lang w:eastAsia="zh-CN"/>
        </w:rPr>
      </w:pPr>
      <w:r>
        <w:t>项目运营期产生的废气包括</w:t>
      </w:r>
      <w:r>
        <w:rPr>
          <w:rFonts w:hint="eastAsia"/>
          <w:lang w:eastAsia="zh-CN"/>
        </w:rPr>
        <w:t>污水沉淀池周围恶臭及食堂油烟</w:t>
      </w:r>
      <w:r>
        <w:t>，主要污染因子为</w:t>
      </w:r>
      <w:r>
        <w:rPr>
          <w:rFonts w:hint="eastAsia"/>
          <w:lang w:eastAsia="zh-CN"/>
        </w:rPr>
        <w:t>氨、硫化氢、油烟。</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199" w:firstLine="480" w:firstLineChars="200"/>
        <w:textAlignment w:val="auto"/>
      </w:pPr>
      <w:r>
        <w:rPr>
          <w:rFonts w:hint="eastAsia"/>
          <w:lang w:val="en-US" w:eastAsia="zh-CN"/>
        </w:rPr>
        <w:t>污水沉淀池通过封闭+周边绿化，满足《恶臭污染物排放标准》（GB14554-1993）中表1二级监控浓度限值要求；食堂建设油烟净化设备，食堂油烟通过集气罩收集经油烟净化器处理后由排气筒高空排放，满足《饮食业油烟排放标准》（GB18483-2001）中排放限值要求。</w:t>
      </w:r>
      <w:r>
        <w:t>对区域大气环境影响较小。</w:t>
      </w:r>
    </w:p>
    <w:p>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b w:val="0"/>
          <w:bCs w:val="0"/>
        </w:rPr>
      </w:pPr>
      <w:r>
        <w:rPr>
          <w:rFonts w:hint="eastAsia"/>
          <w:b w:val="0"/>
          <w:bCs w:val="0"/>
          <w:lang w:val="en-US" w:eastAsia="zh-CN"/>
        </w:rPr>
        <w:t>2、</w:t>
      </w:r>
      <w:r>
        <w:rPr>
          <w:b w:val="0"/>
          <w:bCs w:val="0"/>
        </w:rPr>
        <w:t>水环境影响分析</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right="199" w:firstLine="480" w:firstLineChars="200"/>
        <w:textAlignment w:val="auto"/>
      </w:pPr>
      <w:r>
        <w:rPr>
          <w:rFonts w:hint="eastAsia"/>
          <w:lang w:val="en-US" w:eastAsia="zh-CN"/>
        </w:rPr>
        <w:t>项目生产废水经污水沉淀池沉淀后，经过管网排至围场县污水处理厂进一步处理，满足《污水排入城镇下水道水质标准》（GB/T 31962-2015）排放限值要求及围场县污水处理厂入水水质要求；</w:t>
      </w:r>
    </w:p>
    <w:p>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auto"/>
        <w:ind w:right="0" w:rightChars="0" w:firstLine="482" w:firstLineChars="200"/>
        <w:jc w:val="left"/>
        <w:textAlignment w:val="auto"/>
        <w:rPr>
          <w:b w:val="0"/>
          <w:bCs w:val="0"/>
        </w:rPr>
      </w:pPr>
      <w:r>
        <w:rPr>
          <w:rFonts w:hint="eastAsia" w:ascii="宋体" w:hAnsi="宋体" w:eastAsia="宋体" w:cs="宋体"/>
        </w:rPr>
        <w:pict>
          <v:group id="_x0000_s2184" o:spid="_x0000_s2184" o:spt="203" style="position:absolute;left:0pt;margin-left:53.55pt;margin-top:79.4pt;height:703.05pt;width:487.55pt;mso-position-horizontal-relative:page;mso-position-vertical-relative:page;z-index:1850240000;mso-width-relative:page;mso-height-relative:page;" coordorigin="1370,1589" coordsize="9197,14036">
            <o:lock v:ext="edit" aspectratio="f"/>
            <v:line id="_x0000_s2185" o:spid="_x0000_s2185" o:spt="20" style="position:absolute;left:1380;top:1594;height:0;width:9178;" filled="f" stroked="t" coordsize="21600,21600">
              <v:path arrowok="t"/>
              <v:fill on="f" focussize="0,0"/>
              <v:stroke weight="0.48pt" color="#000000"/>
              <v:imagedata o:title=""/>
              <o:lock v:ext="edit" aspectratio="f"/>
            </v:line>
            <v:line id="_x0000_s2186" o:spid="_x0000_s2186" o:spt="20" style="position:absolute;left:1375;top:1589;height:14025;width:0;" filled="f" stroked="t" coordsize="21600,21600">
              <v:path arrowok="t"/>
              <v:fill on="f" focussize="0,0"/>
              <v:stroke weight="0.481023622047244pt" color="#000000"/>
              <v:imagedata o:title=""/>
              <o:lock v:ext="edit" aspectratio="f"/>
            </v:line>
            <v:rect id="_x0000_s2187" o:spid="_x0000_s2187" o:spt="1" style="position:absolute;left:1370;top:15614;height:10;width:10;" fillcolor="#000000" filled="t" stroked="f" coordsize="21600,21600">
              <v:path/>
              <v:fill on="t" color2="#FFFFFF" focussize="0,0"/>
              <v:stroke on="f"/>
              <v:imagedata o:title=""/>
              <o:lock v:ext="edit" aspectratio="f"/>
            </v:rect>
            <v:line id="_x0000_s2188" o:spid="_x0000_s2188" o:spt="20" style="position:absolute;left:1380;top:15619;height:0;width:9178;" filled="f" stroked="t" coordsize="21600,21600">
              <v:path arrowok="t"/>
              <v:fill on="f" focussize="0,0"/>
              <v:stroke weight="0.48pt" color="#000000"/>
              <v:imagedata o:title=""/>
              <o:lock v:ext="edit" aspectratio="f"/>
            </v:line>
            <v:line id="_x0000_s2189" o:spid="_x0000_s2189" o:spt="20" style="position:absolute;left:10562;top:1589;height:14025;width:0;" filled="f" stroked="t" coordsize="21600,21600">
              <v:path arrowok="t"/>
              <v:fill on="f" focussize="0,0"/>
              <v:stroke weight="0.481023622047244pt" color="#000000"/>
              <v:imagedata o:title=""/>
              <o:lock v:ext="edit" aspectratio="f"/>
            </v:line>
            <v:rect id="_x0000_s2190" o:spid="_x0000_s2190" o:spt="1" style="position:absolute;left:10557;top:15614;height:10;width:10;" fillcolor="#000000" filled="t" stroked="f" coordsize="21600,21600">
              <v:path/>
              <v:fill on="t" color2="#FFFFFF" focussize="0,0"/>
              <v:stroke on="f"/>
              <v:imagedata o:title=""/>
              <o:lock v:ext="edit" aspectratio="f"/>
            </v:rect>
          </v:group>
        </w:pict>
      </w:r>
      <w:r>
        <w:rPr>
          <w:rFonts w:hint="eastAsia"/>
          <w:b w:val="0"/>
          <w:bCs w:val="0"/>
          <w:lang w:val="en-US" w:eastAsia="zh-CN"/>
        </w:rPr>
        <w:t>3、</w:t>
      </w:r>
      <w:r>
        <w:rPr>
          <w:b w:val="0"/>
          <w:bCs w:val="0"/>
        </w:rPr>
        <w:t>声环境影响分析</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pPr>
      <w:r>
        <w:rPr>
          <w:rFonts w:hint="eastAsia"/>
          <w:lang w:eastAsia="zh-CN"/>
        </w:rPr>
        <w:t>该</w:t>
      </w:r>
      <w:r>
        <w:t>项目噪声</w:t>
      </w:r>
      <w:r>
        <w:rPr>
          <w:rFonts w:hint="eastAsia"/>
          <w:lang w:eastAsia="zh-CN"/>
        </w:rPr>
        <w:t>源</w:t>
      </w:r>
      <w:r>
        <w:t>主要为</w:t>
      </w:r>
      <w:r>
        <w:rPr>
          <w:rFonts w:hint="eastAsia"/>
          <w:lang w:eastAsia="zh-CN"/>
        </w:rPr>
        <w:t>生产设备运行噪声，</w:t>
      </w:r>
      <w:r>
        <w:rPr>
          <w:spacing w:val="-10"/>
        </w:rPr>
        <w:t xml:space="preserve">噪声源强为 </w:t>
      </w:r>
      <w:r>
        <w:rPr>
          <w:rFonts w:ascii="Times New Roman" w:eastAsia="Times New Roman"/>
        </w:rPr>
        <w:t>70</w:t>
      </w:r>
      <w:r>
        <w:rPr>
          <w:rFonts w:ascii="Times New Roman" w:eastAsia="Times New Roman"/>
          <w:spacing w:val="-1"/>
        </w:rPr>
        <w:t>-</w:t>
      </w:r>
      <w:r>
        <w:rPr>
          <w:rFonts w:ascii="Times New Roman" w:eastAsia="Times New Roman"/>
        </w:rPr>
        <w:t>95d</w:t>
      </w:r>
      <w:r>
        <w:rPr>
          <w:rFonts w:ascii="Times New Roman" w:eastAsia="Times New Roman"/>
          <w:spacing w:val="-31"/>
        </w:rPr>
        <w:t>B</w:t>
      </w:r>
      <w:r>
        <w:rPr>
          <w:spacing w:val="-6"/>
        </w:rPr>
        <w:t>。建设单位拟选取低噪声设</w:t>
      </w:r>
      <w:r>
        <w:t>备，设备全部设置在</w:t>
      </w:r>
      <w:r>
        <w:rPr>
          <w:rFonts w:hint="eastAsia"/>
          <w:lang w:eastAsia="zh-CN"/>
        </w:rPr>
        <w:t>车间</w:t>
      </w:r>
      <w:r>
        <w:t>内，厂房隔声，基础减振。通过采取以上措施，厂</w:t>
      </w:r>
      <w:r>
        <w:rPr>
          <w:spacing w:val="-3"/>
        </w:rPr>
        <w:t>界噪声排放满足《工业企业厂界环境噪声排放标准</w:t>
      </w:r>
      <w:r>
        <w:rPr>
          <w:spacing w:val="-135"/>
        </w:rPr>
        <w:t>》</w:t>
      </w:r>
      <w:r>
        <w:t>（</w:t>
      </w:r>
      <w:r>
        <w:rPr>
          <w:rFonts w:ascii="Times New Roman" w:eastAsia="Times New Roman"/>
        </w:rPr>
        <w:t>GB12348-2008</w:t>
      </w:r>
      <w:r>
        <w:t>）</w:t>
      </w:r>
      <w:r>
        <w:rPr>
          <w:spacing w:val="-34"/>
        </w:rPr>
        <w:t>中</w:t>
      </w:r>
      <w:r>
        <w:rPr>
          <w:rFonts w:hint="eastAsia"/>
          <w:spacing w:val="-34"/>
          <w:lang w:val="en-US" w:eastAsia="zh-CN"/>
        </w:rPr>
        <w:t>3</w:t>
      </w:r>
      <w:r>
        <w:t>类标准。对区域声环境影响较小。</w:t>
      </w:r>
    </w:p>
    <w:p>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b w:val="0"/>
          <w:bCs w:val="0"/>
        </w:rPr>
      </w:pPr>
      <w:r>
        <w:rPr>
          <w:rFonts w:hint="eastAsia"/>
          <w:b w:val="0"/>
          <w:bCs w:val="0"/>
          <w:lang w:val="en-US" w:eastAsia="zh-CN"/>
        </w:rPr>
        <w:t>4、</w:t>
      </w:r>
      <w:r>
        <w:rPr>
          <w:b w:val="0"/>
          <w:bCs w:val="0"/>
        </w:rPr>
        <w:t>固体废物</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68" w:firstLineChars="200"/>
        <w:jc w:val="left"/>
        <w:textAlignment w:val="auto"/>
        <w:rPr>
          <w:rFonts w:hint="eastAsia" w:eastAsia="宋体"/>
          <w:lang w:eastAsia="zh-CN"/>
        </w:rPr>
      </w:pPr>
      <w:r>
        <w:rPr>
          <w:spacing w:val="-3"/>
          <w:sz w:val="24"/>
        </w:rPr>
        <w:t>项目运营期固体废物</w:t>
      </w:r>
      <w:r>
        <w:rPr>
          <w:rFonts w:hint="eastAsia"/>
          <w:spacing w:val="-3"/>
          <w:sz w:val="24"/>
          <w:lang w:eastAsia="zh-CN"/>
        </w:rPr>
        <w:t>为生产废料、污水沉淀池污泥、生活垃圾</w:t>
      </w:r>
      <w:r>
        <w:rPr>
          <w:rFonts w:hint="eastAsia"/>
          <w:spacing w:val="-3"/>
          <w:sz w:val="24"/>
        </w:rPr>
        <w:t>。</w:t>
      </w:r>
      <w:r>
        <w:rPr>
          <w:rFonts w:hint="eastAsia"/>
          <w:spacing w:val="-3"/>
          <w:sz w:val="24"/>
          <w:lang w:eastAsia="zh-CN"/>
        </w:rPr>
        <w:t>污水沉淀池污泥作为建筑材料外售；生产产生的废料作为饲料外售；生活垃圾经垃圾桶收集后委托当地环卫部门拉运处理。</w:t>
      </w:r>
    </w:p>
    <w:p>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b w:val="0"/>
          <w:bCs w:val="0"/>
          <w:lang w:val="en-US" w:eastAsia="zh-CN"/>
        </w:rPr>
      </w:pPr>
      <w:r>
        <w:rPr>
          <w:rFonts w:hint="eastAsia"/>
          <w:b w:val="0"/>
          <w:bCs w:val="0"/>
          <w:lang w:val="en-US" w:eastAsia="zh-CN"/>
        </w:rPr>
        <w:t>5、废食用油</w:t>
      </w:r>
    </w:p>
    <w:p>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宋体" w:hAnsi="宋体" w:eastAsia="宋体" w:cs="宋体"/>
        </w:rPr>
      </w:pPr>
      <w:r>
        <w:rPr>
          <w:rFonts w:hint="eastAsia"/>
          <w:b w:val="0"/>
          <w:bCs w:val="0"/>
          <w:lang w:val="en-US" w:eastAsia="zh-CN"/>
        </w:rPr>
        <w:t>统一收集后由厂家回收</w:t>
      </w:r>
      <w:r>
        <w:rPr>
          <w:rFonts w:hint="eastAsia"/>
          <w:lang w:val="en-US" w:eastAsia="zh-CN"/>
        </w:rPr>
        <w:t>。</w:t>
      </w:r>
    </w:p>
    <w:p>
      <w:pPr>
        <w:pStyle w:val="5"/>
        <w:keepNext w:val="0"/>
        <w:keepLines w:val="0"/>
        <w:pageBreakBefore w:val="0"/>
        <w:widowControl w:val="0"/>
        <w:kinsoku/>
        <w:wordWrap/>
        <w:overflowPunct/>
        <w:topLinePunct w:val="0"/>
        <w:autoSpaceDE w:val="0"/>
        <w:autoSpaceDN w:val="0"/>
        <w:bidi w:val="0"/>
        <w:spacing w:before="3" w:line="360" w:lineRule="auto"/>
        <w:textAlignment w:val="auto"/>
        <w:rPr>
          <w:rFonts w:hint="eastAsia" w:ascii="宋体" w:hAnsi="宋体" w:eastAsia="宋体" w:cs="宋体"/>
        </w:rPr>
      </w:pPr>
      <w:r>
        <w:rPr>
          <w:rFonts w:hint="eastAsia" w:ascii="宋体" w:hAnsi="宋体" w:eastAsia="宋体" w:cs="宋体"/>
        </w:rPr>
        <w:t>4、环境管理与监测计划</w:t>
      </w:r>
    </w:p>
    <w:p>
      <w:pPr>
        <w:pStyle w:val="7"/>
        <w:keepNext w:val="0"/>
        <w:keepLines w:val="0"/>
        <w:pageBreakBefore w:val="0"/>
        <w:widowControl w:val="0"/>
        <w:kinsoku/>
        <w:wordWrap/>
        <w:overflowPunct/>
        <w:topLinePunct w:val="0"/>
        <w:autoSpaceDE w:val="0"/>
        <w:autoSpaceDN w:val="0"/>
        <w:bidi w:val="0"/>
        <w:spacing w:before="161" w:line="360" w:lineRule="auto"/>
        <w:ind w:left="423" w:right="385" w:firstLine="480"/>
        <w:jc w:val="both"/>
        <w:textAlignment w:val="auto"/>
        <w:rPr>
          <w:rFonts w:hint="eastAsia" w:ascii="宋体" w:hAnsi="宋体" w:eastAsia="宋体" w:cs="宋体"/>
        </w:rPr>
      </w:pPr>
      <w:r>
        <w:rPr>
          <w:rFonts w:hint="eastAsia" w:ascii="宋体" w:hAnsi="宋体" w:eastAsia="宋体" w:cs="宋体"/>
        </w:rPr>
        <w:t>为了贯彻执行有关环境保护法规，及时了解项目及其周围环境质量变化情况，掌握环境保护措施实施的效果，保证该区域良好的环境质量，建设单位进行相应的环境管理。</w:t>
      </w:r>
    </w:p>
    <w:p>
      <w:pPr>
        <w:pStyle w:val="15"/>
        <w:keepNext w:val="0"/>
        <w:keepLines w:val="0"/>
        <w:pageBreakBefore w:val="0"/>
        <w:widowControl w:val="0"/>
        <w:numPr>
          <w:ilvl w:val="0"/>
          <w:numId w:val="7"/>
        </w:numPr>
        <w:tabs>
          <w:tab w:val="left" w:pos="1505"/>
        </w:tabs>
        <w:kinsoku/>
        <w:wordWrap/>
        <w:overflowPunct/>
        <w:topLinePunct w:val="0"/>
        <w:autoSpaceDE w:val="0"/>
        <w:autoSpaceDN w:val="0"/>
        <w:bidi w:val="0"/>
        <w:spacing w:before="1" w:after="0" w:line="360" w:lineRule="auto"/>
        <w:ind w:left="1504" w:right="0" w:hanging="602"/>
        <w:jc w:val="left"/>
        <w:textAlignment w:val="auto"/>
        <w:rPr>
          <w:rFonts w:hint="eastAsia" w:ascii="宋体" w:hAnsi="宋体" w:eastAsia="宋体" w:cs="宋体"/>
          <w:sz w:val="24"/>
        </w:rPr>
      </w:pPr>
      <w:r>
        <w:rPr>
          <w:rFonts w:hint="eastAsia" w:ascii="宋体" w:hAnsi="宋体" w:eastAsia="宋体" w:cs="宋体"/>
          <w:sz w:val="24"/>
        </w:rPr>
        <w:t>环境管理要求</w:t>
      </w:r>
    </w:p>
    <w:p>
      <w:pPr>
        <w:pStyle w:val="7"/>
        <w:keepNext w:val="0"/>
        <w:keepLines w:val="0"/>
        <w:pageBreakBefore w:val="0"/>
        <w:widowControl w:val="0"/>
        <w:kinsoku/>
        <w:wordWrap/>
        <w:overflowPunct/>
        <w:topLinePunct w:val="0"/>
        <w:autoSpaceDE w:val="0"/>
        <w:autoSpaceDN w:val="0"/>
        <w:bidi w:val="0"/>
        <w:spacing w:before="161" w:line="360" w:lineRule="auto"/>
        <w:ind w:left="423" w:right="385" w:firstLine="480"/>
        <w:jc w:val="both"/>
        <w:textAlignment w:val="auto"/>
        <w:rPr>
          <w:rFonts w:hint="eastAsia" w:ascii="宋体" w:hAnsi="宋体" w:eastAsia="宋体" w:cs="宋体"/>
        </w:rPr>
      </w:pPr>
      <w:r>
        <w:rPr>
          <w:rFonts w:hint="eastAsia" w:ascii="宋体" w:hAnsi="宋体" w:eastAsia="宋体" w:cs="宋体"/>
        </w:rPr>
        <w:t>①贯彻落实国家相关法律法规及政策，以国家相关法律法规为依据，落实防治环境污染和生态破坏的措施以及环境保护设施投资概算。及时当地环境保护部门汇报各阶段的情况。</w:t>
      </w:r>
    </w:p>
    <w:p>
      <w:pPr>
        <w:pStyle w:val="7"/>
        <w:keepNext w:val="0"/>
        <w:keepLines w:val="0"/>
        <w:pageBreakBefore w:val="0"/>
        <w:widowControl w:val="0"/>
        <w:kinsoku/>
        <w:wordWrap/>
        <w:overflowPunct/>
        <w:topLinePunct w:val="0"/>
        <w:autoSpaceDE w:val="0"/>
        <w:autoSpaceDN w:val="0"/>
        <w:bidi w:val="0"/>
        <w:spacing w:before="2" w:line="360" w:lineRule="auto"/>
        <w:ind w:left="423" w:right="389" w:firstLine="480"/>
        <w:textAlignment w:val="auto"/>
        <w:rPr>
          <w:rFonts w:hint="eastAsia" w:ascii="宋体" w:hAnsi="宋体" w:eastAsia="宋体" w:cs="宋体"/>
        </w:rPr>
      </w:pPr>
      <w:r>
        <w:rPr>
          <w:rFonts w:hint="eastAsia" w:ascii="宋体" w:hAnsi="宋体" w:eastAsia="宋体" w:cs="宋体"/>
        </w:rPr>
        <w:t>②项目的建设遵循“三同时”制度，既项目环保措施与主体工程同时设计、同时施工、同时投产使用。</w:t>
      </w:r>
    </w:p>
    <w:p>
      <w:pPr>
        <w:pStyle w:val="7"/>
        <w:keepNext w:val="0"/>
        <w:keepLines w:val="0"/>
        <w:pageBreakBefore w:val="0"/>
        <w:widowControl w:val="0"/>
        <w:kinsoku/>
        <w:wordWrap/>
        <w:overflowPunct/>
        <w:topLinePunct w:val="0"/>
        <w:autoSpaceDE w:val="0"/>
        <w:autoSpaceDN w:val="0"/>
        <w:bidi w:val="0"/>
        <w:spacing w:before="1" w:line="360" w:lineRule="auto"/>
        <w:ind w:left="423" w:right="391" w:firstLine="480"/>
        <w:textAlignment w:val="auto"/>
        <w:rPr>
          <w:rFonts w:hint="eastAsia" w:ascii="宋体" w:hAnsi="宋体" w:eastAsia="宋体" w:cs="宋体"/>
        </w:rPr>
      </w:pPr>
      <w:r>
        <w:rPr>
          <w:rFonts w:hint="eastAsia" w:ascii="宋体" w:hAnsi="宋体" w:eastAsia="宋体" w:cs="宋体"/>
        </w:rPr>
        <w:t>③项目施工完毕后进行试运行前三个月按照相关要求进行排污申报登记，申报内容为污染物排放浓度、排放量及排污口相关信息。</w:t>
      </w:r>
    </w:p>
    <w:p>
      <w:pPr>
        <w:pStyle w:val="1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rPr>
      </w:pPr>
      <w:r>
        <w:rPr>
          <w:rFonts w:hint="eastAsia" w:ascii="宋体" w:hAnsi="宋体" w:eastAsia="宋体" w:cs="宋体"/>
          <w:lang w:val="en-US" w:eastAsia="zh-CN"/>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④建设单位按照《环境保护信息公开办法》进行相关信息的公开，主要包括以下几</w:t>
      </w:r>
    </w:p>
    <w:p>
      <w:pPr>
        <w:pStyle w:val="1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rPr>
      </w:pPr>
      <w:r>
        <w:rPr>
          <w:rFonts w:hint="eastAsia" w:ascii="宋体" w:hAnsi="宋体" w:eastAsia="宋体" w:cs="宋体"/>
          <w:b w:val="0"/>
          <w:bCs w:val="0"/>
        </w:rPr>
        <w:t>个方面：企业环境保护方针、年度环境保护目标及成效；企业年度资源消耗总量；</w:t>
      </w:r>
      <w:r>
        <w:rPr>
          <w:rFonts w:hint="eastAsia" w:ascii="宋体" w:hAnsi="宋体" w:eastAsia="宋体" w:cs="宋体"/>
        </w:rPr>
        <w:t xml:space="preserve"> </w:t>
      </w:r>
    </w:p>
    <w:p>
      <w:pPr>
        <w:pStyle w:val="1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企业环保投资和环境技术开发情况；企业排放污染物种类、数量、浓度和去向；企业</w:t>
      </w:r>
    </w:p>
    <w:p>
      <w:pPr>
        <w:pStyle w:val="1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环保设施的建设和运行情况；企业在生产过程中产生的废物的处理、处置情况，废弃</w:t>
      </w:r>
    </w:p>
    <w:p>
      <w:pPr>
        <w:pStyle w:val="1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产品的回收、综合利用情况；与环保部门签订的改善环境行为的自愿协议；企业履行</w:t>
      </w:r>
    </w:p>
    <w:p>
      <w:pPr>
        <w:pStyle w:val="1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社会责任的情况。</w:t>
      </w:r>
    </w:p>
    <w:p>
      <w:pPr>
        <w:pStyle w:val="7"/>
        <w:keepNext w:val="0"/>
        <w:keepLines w:val="0"/>
        <w:pageBreakBefore w:val="0"/>
        <w:widowControl w:val="0"/>
        <w:kinsoku/>
        <w:wordWrap/>
        <w:overflowPunct/>
        <w:topLinePunct w:val="0"/>
        <w:autoSpaceDE w:val="0"/>
        <w:autoSpaceDN w:val="0"/>
        <w:bidi w:val="0"/>
        <w:spacing w:before="4" w:line="360" w:lineRule="auto"/>
        <w:ind w:left="423" w:right="385" w:firstLine="480"/>
        <w:jc w:val="both"/>
        <w:textAlignment w:val="auto"/>
        <w:rPr>
          <w:rFonts w:hint="eastAsia" w:ascii="宋体" w:hAnsi="宋体" w:eastAsia="宋体" w:cs="宋体"/>
        </w:rPr>
      </w:pPr>
      <w:r>
        <w:rPr>
          <w:rFonts w:hint="eastAsia" w:ascii="宋体" w:hAnsi="宋体" w:eastAsia="宋体" w:cs="宋体"/>
        </w:rPr>
        <w:t>⑤项目生产运行后，公司内部设定环境管理机构，编写环境污染防治措施清单， 按照环境污染防治措施清单设定环境管理岗位及责任人，并制定各岗位管理要求与管</w:t>
      </w:r>
      <w:r>
        <w:rPr>
          <w:rFonts w:hint="eastAsia" w:ascii="宋体" w:hAnsi="宋体" w:eastAsia="宋体" w:cs="宋体"/>
        </w:rPr>
        <w:pict>
          <v:group id="_x0000_s2191" o:spid="_x0000_s2191" o:spt="203" style="position:absolute;left:0pt;margin-left:53.55pt;margin-top:79.4pt;height:696.3pt;width:487.55pt;mso-position-horizontal-relative:page;mso-position-vertical-relative:page;z-index:-262380544;mso-width-relative:page;mso-height-relative:page;" coordorigin="1370,1589" coordsize="9197,14036">
            <o:lock v:ext="edit" aspectratio="f"/>
            <v:line id="_x0000_s2192" o:spid="_x0000_s2192" o:spt="20" style="position:absolute;left:1380;top:1594;height:0;width:9178;" filled="f" stroked="t" coordsize="21600,21600">
              <v:path arrowok="t"/>
              <v:fill on="f" focussize="0,0"/>
              <v:stroke weight="0.48pt" color="#000000"/>
              <v:imagedata o:title=""/>
              <o:lock v:ext="edit" aspectratio="f"/>
            </v:line>
            <v:line id="_x0000_s2193" o:spid="_x0000_s2193" o:spt="20" style="position:absolute;left:1375;top:1589;height:14025;width:0;" filled="f" stroked="t" coordsize="21600,21600">
              <v:path arrowok="t"/>
              <v:fill on="f" focussize="0,0"/>
              <v:stroke weight="0.481023622047244pt" color="#000000"/>
              <v:imagedata o:title=""/>
              <o:lock v:ext="edit" aspectratio="f"/>
            </v:line>
            <v:rect id="_x0000_s2194" o:spid="_x0000_s2194" o:spt="1" style="position:absolute;left:1370;top:15614;height:10;width:10;" fillcolor="#000000" filled="t" stroked="f" coordsize="21600,21600">
              <v:path/>
              <v:fill on="t" color2="#FFFFFF" focussize="0,0"/>
              <v:stroke on="f"/>
              <v:imagedata o:title=""/>
              <o:lock v:ext="edit" aspectratio="f"/>
            </v:rect>
            <v:line id="_x0000_s2195" o:spid="_x0000_s2195" o:spt="20" style="position:absolute;left:1380;top:15619;height:0;width:9178;" filled="f" stroked="t" coordsize="21600,21600">
              <v:path arrowok="t"/>
              <v:fill on="f" focussize="0,0"/>
              <v:stroke weight="0.48pt" color="#000000"/>
              <v:imagedata o:title=""/>
              <o:lock v:ext="edit" aspectratio="f"/>
            </v:line>
            <v:line id="_x0000_s2196" o:spid="_x0000_s2196" o:spt="20" style="position:absolute;left:10562;top:1589;height:14025;width:0;" filled="f" stroked="t" coordsize="21600,21600">
              <v:path arrowok="t"/>
              <v:fill on="f" focussize="0,0"/>
              <v:stroke weight="0.481023622047244pt" color="#000000"/>
              <v:imagedata o:title=""/>
              <o:lock v:ext="edit" aspectratio="f"/>
            </v:line>
            <v:rect id="_x0000_s2197" o:spid="_x0000_s2197" o:spt="1" style="position:absolute;left:10557;top:15614;height:10;width:10;" fillcolor="#000000" filled="t" stroked="f" coordsize="21600,21600">
              <v:path/>
              <v:fill on="t" color2="#FFFFFF" focussize="0,0"/>
              <v:stroke on="f"/>
              <v:imagedata o:title=""/>
              <o:lock v:ext="edit" aspectratio="f"/>
            </v:rect>
          </v:group>
        </w:pict>
      </w:r>
      <w:r>
        <w:rPr>
          <w:rFonts w:hint="eastAsia" w:ascii="宋体" w:hAnsi="宋体" w:eastAsia="宋体" w:cs="宋体"/>
        </w:rPr>
        <w:t>理制度，定期进行考核。</w:t>
      </w:r>
    </w:p>
    <w:p>
      <w:pPr>
        <w:pStyle w:val="7"/>
        <w:keepNext w:val="0"/>
        <w:keepLines w:val="0"/>
        <w:pageBreakBefore w:val="0"/>
        <w:widowControl w:val="0"/>
        <w:kinsoku/>
        <w:wordWrap/>
        <w:overflowPunct/>
        <w:topLinePunct w:val="0"/>
        <w:autoSpaceDE w:val="0"/>
        <w:autoSpaceDN w:val="0"/>
        <w:bidi w:val="0"/>
        <w:spacing w:before="1" w:line="360" w:lineRule="auto"/>
        <w:ind w:left="903"/>
        <w:textAlignment w:val="auto"/>
        <w:rPr>
          <w:rFonts w:hint="eastAsia" w:ascii="宋体" w:hAnsi="宋体" w:eastAsia="宋体" w:cs="宋体"/>
        </w:rPr>
      </w:pPr>
      <w:r>
        <w:rPr>
          <w:rFonts w:hint="eastAsia" w:ascii="宋体" w:hAnsi="宋体" w:eastAsia="宋体" w:cs="宋体"/>
        </w:rPr>
        <w:t>⑥对厂区进行设备管理，定期对生产设备进行检修与维护，保证设备可正常运行。</w:t>
      </w:r>
    </w:p>
    <w:p>
      <w:pPr>
        <w:pStyle w:val="15"/>
        <w:keepNext w:val="0"/>
        <w:keepLines w:val="0"/>
        <w:pageBreakBefore w:val="0"/>
        <w:widowControl w:val="0"/>
        <w:numPr>
          <w:ilvl w:val="0"/>
          <w:numId w:val="7"/>
        </w:numPr>
        <w:tabs>
          <w:tab w:val="left" w:pos="1505"/>
        </w:tabs>
        <w:kinsoku/>
        <w:wordWrap/>
        <w:overflowPunct/>
        <w:topLinePunct w:val="0"/>
        <w:autoSpaceDE w:val="0"/>
        <w:autoSpaceDN w:val="0"/>
        <w:bidi w:val="0"/>
        <w:spacing w:before="161" w:after="0" w:line="360" w:lineRule="auto"/>
        <w:ind w:left="1504" w:right="0" w:hanging="602"/>
        <w:jc w:val="left"/>
        <w:textAlignment w:val="auto"/>
        <w:rPr>
          <w:rFonts w:hint="eastAsia" w:ascii="宋体" w:hAnsi="宋体" w:eastAsia="宋体" w:cs="宋体"/>
          <w:sz w:val="24"/>
        </w:rPr>
      </w:pPr>
      <w:r>
        <w:rPr>
          <w:rFonts w:hint="eastAsia" w:ascii="宋体" w:hAnsi="宋体" w:eastAsia="宋体" w:cs="宋体"/>
          <w:sz w:val="24"/>
        </w:rPr>
        <w:t>环境管理组织机构</w:t>
      </w:r>
    </w:p>
    <w:p>
      <w:pPr>
        <w:pStyle w:val="7"/>
        <w:keepNext w:val="0"/>
        <w:keepLines w:val="0"/>
        <w:pageBreakBefore w:val="0"/>
        <w:widowControl w:val="0"/>
        <w:kinsoku/>
        <w:wordWrap/>
        <w:overflowPunct/>
        <w:topLinePunct w:val="0"/>
        <w:autoSpaceDE w:val="0"/>
        <w:autoSpaceDN w:val="0"/>
        <w:bidi w:val="0"/>
        <w:spacing w:before="97" w:line="360" w:lineRule="auto"/>
        <w:ind w:left="423" w:right="392" w:firstLine="480"/>
        <w:jc w:val="both"/>
        <w:textAlignment w:val="auto"/>
        <w:rPr>
          <w:rFonts w:hint="eastAsia" w:ascii="宋体" w:hAnsi="宋体" w:eastAsia="宋体" w:cs="宋体"/>
        </w:rPr>
      </w:pPr>
      <w:r>
        <w:rPr>
          <w:rFonts w:hint="eastAsia" w:ascii="宋体" w:hAnsi="宋体" w:eastAsia="宋体" w:cs="宋体"/>
        </w:rPr>
        <w:t>设立控制污染、环境的法律负责者和相关的责任人，负责项目整个过程(包括施工期和运行期)的环境保护工作。将环保设施的运行情况、环保设施日常检查、排污口监测数据、环境事件等建立环境管理台账。</w:t>
      </w:r>
    </w:p>
    <w:p>
      <w:pPr>
        <w:pStyle w:val="7"/>
        <w:keepNext w:val="0"/>
        <w:keepLines w:val="0"/>
        <w:pageBreakBefore w:val="0"/>
        <w:widowControl w:val="0"/>
        <w:kinsoku/>
        <w:wordWrap/>
        <w:overflowPunct/>
        <w:topLinePunct w:val="0"/>
        <w:autoSpaceDE w:val="0"/>
        <w:autoSpaceDN w:val="0"/>
        <w:bidi w:val="0"/>
        <w:spacing w:before="1" w:line="360" w:lineRule="auto"/>
        <w:ind w:left="423" w:right="271" w:firstLine="480"/>
        <w:textAlignment w:val="auto"/>
        <w:rPr>
          <w:rFonts w:hint="eastAsia" w:ascii="宋体" w:hAnsi="宋体" w:eastAsia="宋体" w:cs="宋体"/>
          <w:lang w:eastAsia="zh-CN"/>
        </w:rPr>
      </w:pPr>
      <w:r>
        <w:rPr>
          <w:rFonts w:hint="eastAsia" w:ascii="宋体" w:hAnsi="宋体" w:eastAsia="宋体" w:cs="宋体"/>
          <w:spacing w:val="-4"/>
        </w:rPr>
        <w:t>本项目环保设施建设费用为</w:t>
      </w:r>
      <w:r>
        <w:rPr>
          <w:rFonts w:hint="eastAsia" w:cs="宋体"/>
          <w:spacing w:val="-4"/>
          <w:lang w:val="en-US" w:eastAsia="zh-CN"/>
        </w:rPr>
        <w:t>1000</w:t>
      </w:r>
      <w:r>
        <w:rPr>
          <w:rFonts w:hint="eastAsia" w:ascii="宋体" w:hAnsi="宋体" w:eastAsia="宋体" w:cs="宋体"/>
          <w:spacing w:val="-4"/>
        </w:rPr>
        <w:t>万元。项目运营期主要环保设施和措施为①废气：</w:t>
      </w:r>
      <w:r>
        <w:rPr>
          <w:rFonts w:hint="eastAsia" w:cs="宋体"/>
          <w:lang w:eastAsia="zh-CN"/>
        </w:rPr>
        <w:t>油烟净化器</w:t>
      </w:r>
      <w:r>
        <w:rPr>
          <w:rFonts w:hint="eastAsia" w:ascii="宋体" w:hAnsi="宋体" w:eastAsia="宋体" w:cs="宋体"/>
        </w:rPr>
        <w:t>+</w:t>
      </w:r>
      <w:r>
        <w:rPr>
          <w:rFonts w:hint="eastAsia" w:ascii="宋体" w:hAnsi="宋体" w:eastAsia="宋体" w:cs="宋体"/>
          <w:spacing w:val="-6"/>
        </w:rPr>
        <w:t>烟囱</w:t>
      </w:r>
      <w:r>
        <w:rPr>
          <w:rFonts w:hint="eastAsia" w:ascii="宋体" w:hAnsi="宋体" w:eastAsia="宋体" w:cs="宋体"/>
          <w:spacing w:val="-4"/>
          <w:lang w:val="en-US" w:eastAsia="zh-CN"/>
        </w:rPr>
        <w:t>②噪声：厂房隔声、基础减振；③废水：污水</w:t>
      </w:r>
      <w:r>
        <w:rPr>
          <w:rFonts w:hint="eastAsia" w:cs="宋体"/>
          <w:spacing w:val="-4"/>
          <w:lang w:val="en-US" w:eastAsia="zh-CN"/>
        </w:rPr>
        <w:t>沉淀池</w:t>
      </w:r>
      <w:r>
        <w:rPr>
          <w:rFonts w:hint="eastAsia" w:ascii="宋体" w:hAnsi="宋体" w:eastAsia="宋体" w:cs="宋体"/>
          <w:spacing w:val="-4"/>
          <w:lang w:val="en-US" w:eastAsia="zh-CN"/>
        </w:rPr>
        <w:t>；④</w:t>
      </w:r>
      <w:r>
        <w:rPr>
          <w:rFonts w:hint="eastAsia" w:ascii="宋体" w:hAnsi="宋体" w:eastAsia="宋体" w:cs="宋体"/>
          <w:spacing w:val="-6"/>
        </w:rPr>
        <w:t>固体废</w:t>
      </w:r>
      <w:r>
        <w:rPr>
          <w:rFonts w:hint="eastAsia" w:ascii="宋体" w:hAnsi="宋体" w:eastAsia="宋体" w:cs="宋体"/>
          <w:spacing w:val="-7"/>
        </w:rPr>
        <w:t>物：</w:t>
      </w:r>
      <w:r>
        <w:rPr>
          <w:rFonts w:hint="eastAsia" w:ascii="宋体" w:hAnsi="宋体" w:eastAsia="宋体" w:cs="宋体"/>
          <w:spacing w:val="-3"/>
          <w:sz w:val="24"/>
        </w:rPr>
        <w:t>项目运营期固体废物</w:t>
      </w:r>
      <w:r>
        <w:rPr>
          <w:rFonts w:hint="eastAsia" w:cs="宋体"/>
          <w:spacing w:val="-3"/>
          <w:sz w:val="24"/>
          <w:lang w:eastAsia="zh-CN"/>
        </w:rPr>
        <w:t>为生产废料</w:t>
      </w:r>
      <w:r>
        <w:rPr>
          <w:rFonts w:hint="eastAsia" w:ascii="宋体" w:hAnsi="宋体" w:eastAsia="宋体" w:cs="宋体"/>
          <w:spacing w:val="-3"/>
          <w:sz w:val="24"/>
          <w:lang w:eastAsia="zh-CN"/>
        </w:rPr>
        <w:t>。污水</w:t>
      </w:r>
      <w:r>
        <w:rPr>
          <w:rFonts w:hint="eastAsia" w:cs="宋体"/>
          <w:spacing w:val="-3"/>
          <w:sz w:val="24"/>
          <w:lang w:eastAsia="zh-CN"/>
        </w:rPr>
        <w:t>沉淀池</w:t>
      </w:r>
      <w:r>
        <w:rPr>
          <w:rFonts w:hint="eastAsia" w:ascii="宋体" w:hAnsi="宋体" w:eastAsia="宋体" w:cs="宋体"/>
          <w:spacing w:val="-3"/>
          <w:sz w:val="24"/>
          <w:lang w:eastAsia="zh-CN"/>
        </w:rPr>
        <w:t>污泥作为建筑材料外售；</w:t>
      </w:r>
      <w:r>
        <w:rPr>
          <w:rFonts w:hint="eastAsia" w:cs="宋体"/>
          <w:spacing w:val="-3"/>
          <w:sz w:val="24"/>
          <w:lang w:eastAsia="zh-CN"/>
        </w:rPr>
        <w:t>废料</w:t>
      </w:r>
      <w:r>
        <w:rPr>
          <w:rFonts w:hint="eastAsia" w:ascii="宋体" w:hAnsi="宋体" w:eastAsia="宋体" w:cs="宋体"/>
          <w:spacing w:val="-3"/>
          <w:sz w:val="24"/>
          <w:lang w:eastAsia="zh-CN"/>
        </w:rPr>
        <w:t>作为饲料外售</w:t>
      </w:r>
      <w:r>
        <w:rPr>
          <w:rFonts w:hint="eastAsia" w:ascii="宋体" w:hAnsi="宋体" w:eastAsia="宋体" w:cs="宋体"/>
          <w:spacing w:val="-3"/>
          <w:sz w:val="24"/>
        </w:rPr>
        <w:t>。</w:t>
      </w:r>
    </w:p>
    <w:p>
      <w:pPr>
        <w:pStyle w:val="15"/>
        <w:keepNext w:val="0"/>
        <w:keepLines w:val="0"/>
        <w:pageBreakBefore w:val="0"/>
        <w:widowControl w:val="0"/>
        <w:numPr>
          <w:ilvl w:val="0"/>
          <w:numId w:val="7"/>
        </w:numPr>
        <w:tabs>
          <w:tab w:val="left" w:pos="1505"/>
        </w:tabs>
        <w:kinsoku/>
        <w:wordWrap/>
        <w:overflowPunct/>
        <w:topLinePunct w:val="0"/>
        <w:autoSpaceDE w:val="0"/>
        <w:autoSpaceDN w:val="0"/>
        <w:bidi w:val="0"/>
        <w:spacing w:before="4" w:after="0" w:line="360" w:lineRule="auto"/>
        <w:ind w:left="1504" w:right="0" w:hanging="602"/>
        <w:jc w:val="left"/>
        <w:textAlignment w:val="auto"/>
        <w:rPr>
          <w:rFonts w:hint="eastAsia" w:ascii="宋体" w:hAnsi="宋体" w:eastAsia="宋体" w:cs="宋体"/>
          <w:sz w:val="24"/>
        </w:rPr>
      </w:pPr>
      <w:r>
        <w:rPr>
          <w:rFonts w:hint="eastAsia" w:ascii="宋体" w:hAnsi="宋体" w:eastAsia="宋体" w:cs="宋体"/>
          <w:sz w:val="24"/>
        </w:rPr>
        <w:t>环境监测计划</w:t>
      </w:r>
    </w:p>
    <w:p>
      <w:pPr>
        <w:pStyle w:val="7"/>
        <w:keepNext w:val="0"/>
        <w:keepLines w:val="0"/>
        <w:pageBreakBefore w:val="0"/>
        <w:widowControl w:val="0"/>
        <w:kinsoku/>
        <w:wordWrap/>
        <w:overflowPunct/>
        <w:topLinePunct w:val="0"/>
        <w:autoSpaceDE w:val="0"/>
        <w:autoSpaceDN w:val="0"/>
        <w:bidi w:val="0"/>
        <w:spacing w:before="160" w:line="360" w:lineRule="auto"/>
        <w:ind w:left="903"/>
        <w:textAlignment w:val="auto"/>
        <w:rPr>
          <w:rFonts w:hint="eastAsia" w:ascii="宋体" w:hAnsi="宋体" w:eastAsia="宋体" w:cs="宋体"/>
          <w:b w:val="0"/>
          <w:bCs w:val="0"/>
        </w:rPr>
      </w:pPr>
      <w:r>
        <w:rPr>
          <w:rFonts w:hint="eastAsia" w:ascii="宋体" w:hAnsi="宋体" w:eastAsia="宋体" w:cs="宋体"/>
        </w:rPr>
        <w:t>①污染源监测</w:t>
      </w:r>
    </w:p>
    <w:p>
      <w:pPr>
        <w:keepNext w:val="0"/>
        <w:keepLines w:val="0"/>
        <w:pageBreakBefore w:val="0"/>
        <w:widowControl w:val="0"/>
        <w:tabs>
          <w:tab w:val="left" w:pos="784"/>
        </w:tabs>
        <w:kinsoku/>
        <w:wordWrap/>
        <w:overflowPunct/>
        <w:topLinePunct w:val="0"/>
        <w:autoSpaceDE w:val="0"/>
        <w:autoSpaceDN w:val="0"/>
        <w:bidi w:val="0"/>
        <w:spacing w:before="105" w:after="20" w:line="360" w:lineRule="auto"/>
        <w:ind w:left="31" w:right="0" w:firstLine="0"/>
        <w:jc w:val="center"/>
        <w:textAlignment w:val="auto"/>
        <w:rPr>
          <w:rFonts w:hint="eastAsia" w:ascii="宋体" w:hAnsi="宋体" w:eastAsia="宋体" w:cs="宋体"/>
          <w:b w:val="0"/>
          <w:bCs w:val="0"/>
          <w:sz w:val="21"/>
        </w:rPr>
      </w:pPr>
      <w:r>
        <w:rPr>
          <w:rFonts w:hint="eastAsia" w:ascii="宋体" w:hAnsi="宋体" w:eastAsia="宋体" w:cs="宋体"/>
          <w:b w:val="0"/>
          <w:bCs w:val="0"/>
          <w:sz w:val="21"/>
        </w:rPr>
        <w:t>污染源监测计划</w:t>
      </w:r>
    </w:p>
    <w:tbl>
      <w:tblPr>
        <w:tblStyle w:val="10"/>
        <w:tblW w:w="8960"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2"/>
        <w:gridCol w:w="2299"/>
        <w:gridCol w:w="3765"/>
        <w:gridCol w:w="1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22" w:type="dxa"/>
          </w:tcPr>
          <w:p>
            <w:pPr>
              <w:pStyle w:val="16"/>
              <w:spacing w:before="37"/>
              <w:ind w:left="220" w:right="208"/>
              <w:jc w:val="center"/>
              <w:rPr>
                <w:rFonts w:hint="eastAsia" w:ascii="宋体" w:hAnsi="宋体" w:eastAsia="宋体" w:cs="宋体"/>
                <w:b w:val="0"/>
                <w:bCs w:val="0"/>
                <w:sz w:val="21"/>
              </w:rPr>
            </w:pPr>
            <w:r>
              <w:rPr>
                <w:rFonts w:hint="eastAsia" w:ascii="宋体" w:hAnsi="宋体" w:eastAsia="宋体" w:cs="宋体"/>
                <w:b w:val="0"/>
                <w:bCs w:val="0"/>
                <w:sz w:val="21"/>
              </w:rPr>
              <w:t>环境要素</w:t>
            </w:r>
          </w:p>
        </w:tc>
        <w:tc>
          <w:tcPr>
            <w:tcW w:w="2299" w:type="dxa"/>
          </w:tcPr>
          <w:p>
            <w:pPr>
              <w:pStyle w:val="16"/>
              <w:spacing w:before="37"/>
              <w:ind w:left="288" w:right="273"/>
              <w:jc w:val="center"/>
              <w:rPr>
                <w:rFonts w:hint="eastAsia" w:ascii="宋体" w:hAnsi="宋体" w:eastAsia="宋体" w:cs="宋体"/>
                <w:b w:val="0"/>
                <w:bCs w:val="0"/>
                <w:sz w:val="21"/>
              </w:rPr>
            </w:pPr>
            <w:r>
              <w:rPr>
                <w:rFonts w:hint="eastAsia" w:ascii="宋体" w:hAnsi="宋体" w:eastAsia="宋体" w:cs="宋体"/>
                <w:b w:val="0"/>
                <w:bCs w:val="0"/>
                <w:sz w:val="21"/>
              </w:rPr>
              <w:t>监测位置</w:t>
            </w:r>
          </w:p>
        </w:tc>
        <w:tc>
          <w:tcPr>
            <w:tcW w:w="3765" w:type="dxa"/>
          </w:tcPr>
          <w:p>
            <w:pPr>
              <w:pStyle w:val="16"/>
              <w:spacing w:before="37"/>
              <w:ind w:left="500" w:right="482"/>
              <w:jc w:val="center"/>
              <w:rPr>
                <w:rFonts w:hint="eastAsia" w:ascii="宋体" w:hAnsi="宋体" w:eastAsia="宋体" w:cs="宋体"/>
                <w:b w:val="0"/>
                <w:bCs w:val="0"/>
                <w:sz w:val="21"/>
              </w:rPr>
            </w:pPr>
            <w:r>
              <w:rPr>
                <w:rFonts w:hint="eastAsia" w:ascii="宋体" w:hAnsi="宋体" w:eastAsia="宋体" w:cs="宋体"/>
                <w:b w:val="0"/>
                <w:bCs w:val="0"/>
                <w:sz w:val="21"/>
              </w:rPr>
              <w:t>监测项目</w:t>
            </w:r>
          </w:p>
        </w:tc>
        <w:tc>
          <w:tcPr>
            <w:tcW w:w="1574" w:type="dxa"/>
          </w:tcPr>
          <w:p>
            <w:pPr>
              <w:pStyle w:val="16"/>
              <w:spacing w:before="37"/>
              <w:ind w:left="320" w:right="308"/>
              <w:jc w:val="center"/>
              <w:rPr>
                <w:rFonts w:hint="eastAsia" w:ascii="宋体" w:hAnsi="宋体" w:eastAsia="宋体" w:cs="宋体"/>
                <w:b w:val="0"/>
                <w:bCs w:val="0"/>
                <w:sz w:val="21"/>
              </w:rPr>
            </w:pPr>
            <w:r>
              <w:rPr>
                <w:rFonts w:hint="eastAsia" w:ascii="宋体" w:hAnsi="宋体" w:eastAsia="宋体" w:cs="宋体"/>
                <w:b w:val="0"/>
                <w:bCs w:val="0"/>
                <w:sz w:val="21"/>
              </w:rPr>
              <w:t>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322" w:type="dxa"/>
            <w:vMerge w:val="restart"/>
          </w:tcPr>
          <w:p>
            <w:pPr>
              <w:pStyle w:val="16"/>
              <w:rPr>
                <w:b/>
                <w:sz w:val="20"/>
              </w:rPr>
            </w:pPr>
          </w:p>
          <w:p>
            <w:pPr>
              <w:pStyle w:val="16"/>
              <w:spacing w:before="128"/>
              <w:ind w:left="220" w:right="208"/>
              <w:jc w:val="center"/>
              <w:rPr>
                <w:sz w:val="21"/>
              </w:rPr>
            </w:pPr>
            <w:r>
              <w:rPr>
                <w:sz w:val="21"/>
              </w:rPr>
              <w:t>废气</w:t>
            </w:r>
          </w:p>
        </w:tc>
        <w:tc>
          <w:tcPr>
            <w:tcW w:w="2299" w:type="dxa"/>
          </w:tcPr>
          <w:p>
            <w:pPr>
              <w:pStyle w:val="16"/>
              <w:spacing w:before="37"/>
              <w:ind w:left="288" w:right="273"/>
              <w:jc w:val="center"/>
              <w:rPr>
                <w:rFonts w:hint="eastAsia" w:eastAsia="宋体"/>
                <w:sz w:val="21"/>
                <w:lang w:eastAsia="zh-CN"/>
              </w:rPr>
            </w:pPr>
            <w:r>
              <w:rPr>
                <w:sz w:val="21"/>
              </w:rPr>
              <w:t>厂界</w:t>
            </w:r>
            <w:r>
              <w:rPr>
                <w:rFonts w:hint="eastAsia"/>
                <w:sz w:val="21"/>
                <w:lang w:eastAsia="zh-CN"/>
              </w:rPr>
              <w:t>、污水沉淀池四周</w:t>
            </w:r>
          </w:p>
        </w:tc>
        <w:tc>
          <w:tcPr>
            <w:tcW w:w="3765" w:type="dxa"/>
          </w:tcPr>
          <w:p>
            <w:pPr>
              <w:pStyle w:val="16"/>
              <w:spacing w:before="37"/>
              <w:ind w:right="481"/>
              <w:jc w:val="center"/>
              <w:rPr>
                <w:rFonts w:hint="eastAsia" w:eastAsia="宋体"/>
                <w:sz w:val="21"/>
                <w:lang w:eastAsia="zh-CN"/>
              </w:rPr>
            </w:pPr>
            <w:r>
              <w:rPr>
                <w:rFonts w:hint="eastAsia"/>
                <w:sz w:val="21"/>
                <w:lang w:eastAsia="zh-CN"/>
              </w:rPr>
              <w:t>颗粒物、氨、硫化氢</w:t>
            </w:r>
          </w:p>
        </w:tc>
        <w:tc>
          <w:tcPr>
            <w:tcW w:w="1574" w:type="dxa"/>
            <w:vMerge w:val="restart"/>
          </w:tcPr>
          <w:p>
            <w:pPr>
              <w:pStyle w:val="16"/>
              <w:rPr>
                <w:b/>
                <w:sz w:val="30"/>
              </w:rPr>
            </w:pPr>
          </w:p>
          <w:p>
            <w:pPr>
              <w:pStyle w:val="16"/>
              <w:ind w:left="368"/>
              <w:rPr>
                <w:sz w:val="21"/>
              </w:rPr>
            </w:pPr>
            <w:r>
              <w:rPr>
                <w:sz w:val="21"/>
              </w:rPr>
              <w:t xml:space="preserve">每年 </w:t>
            </w:r>
            <w:r>
              <w:rPr>
                <w:rFonts w:ascii="Times New Roman" w:eastAsia="Times New Roman"/>
                <w:sz w:val="21"/>
              </w:rPr>
              <w:t xml:space="preserve">1 </w:t>
            </w:r>
            <w:r>
              <w:rPr>
                <w:sz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322" w:type="dxa"/>
            <w:vMerge w:val="continue"/>
            <w:tcBorders>
              <w:top w:val="nil"/>
            </w:tcBorders>
          </w:tcPr>
          <w:p>
            <w:pPr>
              <w:rPr>
                <w:sz w:val="2"/>
                <w:szCs w:val="2"/>
              </w:rPr>
            </w:pPr>
          </w:p>
        </w:tc>
        <w:tc>
          <w:tcPr>
            <w:tcW w:w="2299" w:type="dxa"/>
          </w:tcPr>
          <w:p>
            <w:pPr>
              <w:pStyle w:val="16"/>
              <w:spacing w:before="37"/>
              <w:ind w:left="288" w:right="271"/>
              <w:jc w:val="center"/>
              <w:rPr>
                <w:rFonts w:hint="default" w:eastAsia="宋体"/>
                <w:sz w:val="21"/>
                <w:lang w:val="en-US" w:eastAsia="zh-CN"/>
              </w:rPr>
            </w:pPr>
            <w:r>
              <w:rPr>
                <w:rFonts w:hint="eastAsia"/>
                <w:sz w:val="21"/>
                <w:lang w:val="en-US" w:eastAsia="zh-CN"/>
              </w:rPr>
              <w:t>油烟净化器排气筒</w:t>
            </w:r>
          </w:p>
        </w:tc>
        <w:tc>
          <w:tcPr>
            <w:tcW w:w="3765" w:type="dxa"/>
          </w:tcPr>
          <w:p>
            <w:pPr>
              <w:pStyle w:val="16"/>
              <w:spacing w:before="37"/>
              <w:ind w:left="500" w:right="482"/>
              <w:jc w:val="center"/>
              <w:rPr>
                <w:sz w:val="21"/>
              </w:rPr>
            </w:pPr>
            <w:r>
              <w:rPr>
                <w:rFonts w:hint="eastAsia"/>
                <w:sz w:val="21"/>
                <w:lang w:eastAsia="zh-CN"/>
              </w:rPr>
              <w:t>油烟</w:t>
            </w:r>
          </w:p>
        </w:tc>
        <w:tc>
          <w:tcPr>
            <w:tcW w:w="15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22" w:type="dxa"/>
          </w:tcPr>
          <w:p>
            <w:pPr>
              <w:pStyle w:val="16"/>
              <w:spacing w:before="37"/>
              <w:ind w:left="220" w:right="208"/>
              <w:jc w:val="center"/>
              <w:rPr>
                <w:sz w:val="21"/>
              </w:rPr>
            </w:pPr>
            <w:r>
              <w:rPr>
                <w:sz w:val="21"/>
              </w:rPr>
              <w:t>噪声</w:t>
            </w:r>
          </w:p>
        </w:tc>
        <w:tc>
          <w:tcPr>
            <w:tcW w:w="2299" w:type="dxa"/>
          </w:tcPr>
          <w:p>
            <w:pPr>
              <w:pStyle w:val="16"/>
              <w:spacing w:before="37"/>
              <w:ind w:left="288" w:right="275"/>
              <w:jc w:val="center"/>
              <w:rPr>
                <w:sz w:val="21"/>
              </w:rPr>
            </w:pPr>
            <w:r>
              <w:rPr>
                <w:sz w:val="21"/>
              </w:rPr>
              <w:t xml:space="preserve">四周厂界外 </w:t>
            </w:r>
            <w:r>
              <w:rPr>
                <w:rFonts w:ascii="Times New Roman" w:eastAsia="Times New Roman"/>
                <w:sz w:val="21"/>
              </w:rPr>
              <w:t xml:space="preserve">1m </w:t>
            </w:r>
            <w:r>
              <w:rPr>
                <w:sz w:val="21"/>
              </w:rPr>
              <w:t>处</w:t>
            </w:r>
          </w:p>
        </w:tc>
        <w:tc>
          <w:tcPr>
            <w:tcW w:w="3765" w:type="dxa"/>
          </w:tcPr>
          <w:p>
            <w:pPr>
              <w:pStyle w:val="16"/>
              <w:spacing w:before="37"/>
              <w:ind w:left="500" w:right="484"/>
              <w:jc w:val="center"/>
              <w:rPr>
                <w:sz w:val="21"/>
              </w:rPr>
            </w:pPr>
            <w:r>
              <w:rPr>
                <w:rFonts w:ascii="Times New Roman" w:eastAsia="Times New Roman"/>
                <w:sz w:val="21"/>
              </w:rPr>
              <w:t>Leq</w:t>
            </w:r>
            <w:r>
              <w:rPr>
                <w:sz w:val="21"/>
              </w:rPr>
              <w:t>（</w:t>
            </w:r>
            <w:r>
              <w:rPr>
                <w:rFonts w:ascii="Times New Roman" w:eastAsia="Times New Roman"/>
                <w:sz w:val="21"/>
              </w:rPr>
              <w:t>A</w:t>
            </w:r>
            <w:r>
              <w:rPr>
                <w:sz w:val="21"/>
              </w:rPr>
              <w:t>）</w:t>
            </w:r>
          </w:p>
        </w:tc>
        <w:tc>
          <w:tcPr>
            <w:tcW w:w="1574" w:type="dxa"/>
          </w:tcPr>
          <w:p>
            <w:pPr>
              <w:pStyle w:val="16"/>
              <w:spacing w:before="37"/>
              <w:ind w:left="323" w:right="308"/>
              <w:jc w:val="center"/>
              <w:rPr>
                <w:sz w:val="21"/>
              </w:rPr>
            </w:pPr>
            <w:r>
              <w:rPr>
                <w:sz w:val="21"/>
              </w:rPr>
              <w:t xml:space="preserve">每年 </w:t>
            </w:r>
            <w:r>
              <w:rPr>
                <w:rFonts w:ascii="Times New Roman" w:eastAsia="Times New Roman"/>
                <w:sz w:val="21"/>
              </w:rPr>
              <w:t xml:space="preserve">1 </w:t>
            </w:r>
            <w:r>
              <w:rPr>
                <w:sz w:val="21"/>
              </w:rPr>
              <w:t>次</w:t>
            </w:r>
          </w:p>
        </w:tc>
      </w:tr>
    </w:tbl>
    <w:p>
      <w:pPr>
        <w:pStyle w:val="7"/>
        <w:spacing w:before="4"/>
        <w:rPr>
          <w:b/>
          <w:sz w:val="18"/>
        </w:rPr>
      </w:pPr>
    </w:p>
    <w:p>
      <w:pPr>
        <w:pStyle w:val="7"/>
        <w:ind w:left="903"/>
        <w:jc w:val="both"/>
      </w:pPr>
      <w:r>
        <w:t>② 监测要求</w:t>
      </w:r>
    </w:p>
    <w:p>
      <w:pPr>
        <w:pStyle w:val="7"/>
        <w:spacing w:before="161" w:line="364" w:lineRule="auto"/>
        <w:ind w:left="423" w:right="391" w:firstLine="480"/>
        <w:jc w:val="both"/>
      </w:pPr>
      <w:r>
        <w:t>监测工作中涉及监测点位布设、监测时段、采样方法、化验室分析、质量控制、</w:t>
      </w:r>
      <w:r>
        <w:rPr>
          <w:spacing w:val="-5"/>
        </w:rPr>
        <w:t>数据统计等按照</w:t>
      </w:r>
      <w:r>
        <w:rPr>
          <w:rFonts w:hint="eastAsia" w:ascii="宋体" w:hAnsi="宋体" w:eastAsia="宋体" w:cs="宋体"/>
          <w:color w:val="000000"/>
          <w:sz w:val="24"/>
          <w:szCs w:val="24"/>
          <w:highlight w:val="none"/>
        </w:rPr>
        <w:t>《建设项目竣工环境保护验收暂行办法》</w:t>
      </w:r>
      <w:r>
        <w:rPr>
          <w:spacing w:val="-39"/>
        </w:rPr>
        <w:t>、《环境影响评</w:t>
      </w:r>
      <w:r>
        <w:rPr>
          <w:spacing w:val="-17"/>
        </w:rPr>
        <w:t>价技术导则》、《环境监测技术规范》和相应的环境标准要求进行。</w:t>
      </w:r>
    </w:p>
    <w:p>
      <w:pPr>
        <w:pStyle w:val="5"/>
        <w:keepNext w:val="0"/>
        <w:keepLines w:val="0"/>
        <w:pageBreakBefore w:val="0"/>
        <w:widowControl w:val="0"/>
        <w:tabs>
          <w:tab w:val="left" w:pos="791"/>
        </w:tabs>
        <w:kinsoku/>
        <w:wordWrap/>
        <w:overflowPunct/>
        <w:topLinePunct w:val="0"/>
        <w:autoSpaceDE w:val="0"/>
        <w:autoSpaceDN w:val="0"/>
        <w:bidi w:val="0"/>
        <w:adjustRightInd/>
        <w:snapToGrid/>
        <w:spacing w:before="0" w:line="360" w:lineRule="auto"/>
        <w:textAlignment w:val="auto"/>
      </w:pPr>
      <w:r>
        <w:rPr>
          <w:rFonts w:ascii="Times New Roman" w:eastAsia="Times New Roman"/>
        </w:rPr>
        <w:t>6</w:t>
      </w:r>
      <w:r>
        <w:t>、总量控制结论</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960" w:firstLineChars="400"/>
        <w:textAlignment w:val="auto"/>
        <w:rPr>
          <w:rFonts w:hint="eastAsia" w:ascii="宋体" w:hAnsi="宋体" w:eastAsia="宋体" w:cs="宋体"/>
          <w:b w:val="0"/>
          <w:bCs w:val="0"/>
          <w:color w:val="000000"/>
          <w:sz w:val="24"/>
          <w:szCs w:val="24"/>
          <w:highlight w:val="none"/>
          <w:lang w:val="zh-CN" w:eastAsia="zh-CN" w:bidi="zh-CN"/>
        </w:rPr>
      </w:pPr>
      <w:r>
        <w:rPr>
          <w:rFonts w:hint="eastAsia" w:ascii="宋体" w:hAnsi="宋体" w:eastAsia="宋体" w:cs="宋体"/>
          <w:b w:val="0"/>
          <w:bCs w:val="0"/>
          <w:sz w:val="24"/>
          <w:szCs w:val="24"/>
          <w:highlight w:val="none"/>
          <w:lang w:val="zh-CN" w:bidi="zh-CN"/>
        </w:rPr>
        <w:t>根据《全国主要污染</w:t>
      </w:r>
      <w:r>
        <w:rPr>
          <w:rFonts w:hint="eastAsia" w:ascii="宋体" w:hAnsi="宋体" w:eastAsia="宋体" w:cs="宋体"/>
          <w:b w:val="0"/>
          <w:bCs w:val="0"/>
          <w:color w:val="000000"/>
          <w:sz w:val="24"/>
          <w:szCs w:val="24"/>
          <w:highlight w:val="none"/>
          <w:lang w:val="zh-CN" w:eastAsia="zh-CN" w:bidi="zh-CN"/>
        </w:rPr>
        <w:t>物排放总量控制计划》并结合该项目的排污状况，本项目污</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80" w:leftChars="218" w:firstLine="0" w:firstLineChars="0"/>
        <w:textAlignment w:val="auto"/>
        <w:rPr>
          <w:rFonts w:hint="eastAsia" w:ascii="宋体" w:hAnsi="宋体" w:eastAsia="宋体" w:cs="宋体"/>
          <w:b w:val="0"/>
          <w:bCs w:val="0"/>
          <w:color w:val="000000"/>
          <w:sz w:val="24"/>
          <w:szCs w:val="24"/>
          <w:highlight w:val="none"/>
          <w:lang w:val="zh-CN" w:eastAsia="zh-CN" w:bidi="zh-CN"/>
        </w:rPr>
      </w:pPr>
      <w:r>
        <w:rPr>
          <w:rFonts w:hint="eastAsia" w:ascii="宋体" w:hAnsi="宋体" w:eastAsia="宋体" w:cs="宋体"/>
          <w:b w:val="0"/>
          <w:bCs w:val="0"/>
          <w:color w:val="000000"/>
          <w:sz w:val="24"/>
          <w:szCs w:val="24"/>
          <w:highlight w:val="none"/>
          <w:lang w:val="zh-CN" w:eastAsia="zh-CN" w:bidi="zh-CN"/>
        </w:rPr>
        <w:t>染物排放总量：</w:t>
      </w:r>
      <w:r>
        <w:rPr>
          <w:rFonts w:hint="eastAsia" w:ascii="宋体" w:hAnsi="宋体" w:eastAsia="宋体" w:cs="宋体"/>
          <w:b w:val="0"/>
          <w:bCs w:val="0"/>
          <w:color w:val="000000"/>
          <w:sz w:val="24"/>
          <w:szCs w:val="24"/>
          <w:highlight w:val="none"/>
          <w:lang w:val="en-US" w:eastAsia="zh-CN" w:bidi="zh-CN"/>
        </w:rPr>
        <w:t xml:space="preserve">COD </w:t>
      </w:r>
      <w:r>
        <w:rPr>
          <w:rFonts w:hint="eastAsia" w:cs="宋体"/>
          <w:b w:val="0"/>
          <w:bCs w:val="0"/>
          <w:color w:val="000000"/>
          <w:sz w:val="24"/>
          <w:szCs w:val="24"/>
          <w:highlight w:val="none"/>
          <w:lang w:val="en-US" w:eastAsia="zh-CN" w:bidi="zh-CN"/>
        </w:rPr>
        <w:t>2.0</w:t>
      </w:r>
      <w:r>
        <w:rPr>
          <w:rFonts w:hint="eastAsia" w:ascii="宋体" w:hAnsi="宋体" w:eastAsia="宋体" w:cs="宋体"/>
          <w:b w:val="0"/>
          <w:bCs w:val="0"/>
          <w:color w:val="000000"/>
          <w:sz w:val="24"/>
          <w:szCs w:val="24"/>
          <w:highlight w:val="none"/>
          <w:lang w:val="zh-CN" w:eastAsia="zh-CN" w:bidi="zh-CN"/>
        </w:rPr>
        <w:t>t/a、</w:t>
      </w:r>
      <w:r>
        <w:rPr>
          <w:rFonts w:hint="eastAsia" w:ascii="宋体" w:hAnsi="宋体" w:eastAsia="宋体" w:cs="宋体"/>
          <w:b w:val="0"/>
          <w:bCs w:val="0"/>
          <w:color w:val="000000"/>
          <w:sz w:val="24"/>
          <w:szCs w:val="24"/>
          <w:highlight w:val="none"/>
          <w:lang w:val="en-US" w:eastAsia="zh-CN" w:bidi="zh-CN"/>
        </w:rPr>
        <w:t>氨氮0.</w:t>
      </w:r>
      <w:r>
        <w:rPr>
          <w:rFonts w:hint="eastAsia" w:cs="宋体"/>
          <w:b w:val="0"/>
          <w:bCs w:val="0"/>
          <w:color w:val="000000"/>
          <w:sz w:val="24"/>
          <w:szCs w:val="24"/>
          <w:highlight w:val="none"/>
          <w:lang w:val="en-US" w:eastAsia="zh-CN" w:bidi="zh-CN"/>
        </w:rPr>
        <w:t>5</w:t>
      </w:r>
      <w:r>
        <w:rPr>
          <w:rFonts w:hint="eastAsia" w:ascii="宋体" w:hAnsi="宋体" w:eastAsia="宋体" w:cs="宋体"/>
          <w:b w:val="0"/>
          <w:bCs w:val="0"/>
          <w:color w:val="000000"/>
          <w:sz w:val="24"/>
          <w:szCs w:val="24"/>
          <w:highlight w:val="none"/>
          <w:lang w:val="zh-CN" w:eastAsia="zh-CN" w:bidi="zh-CN"/>
        </w:rPr>
        <w:t>t/a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2" w:firstLineChars="200"/>
        <w:textAlignment w:val="auto"/>
      </w:pPr>
      <w:r>
        <w:rPr>
          <w:b/>
          <w:bCs/>
        </w:rPr>
        <w:t>二、建 议</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423" w:right="391" w:firstLine="480"/>
        <w:textAlignment w:val="auto"/>
      </w:pPr>
      <w:r>
        <w:t>①</w:t>
      </w:r>
      <w:r>
        <w:rPr>
          <w:rFonts w:hint="eastAsia"/>
          <w:lang w:val="en-US" w:eastAsia="zh-CN"/>
        </w:rPr>
        <w:t xml:space="preserve"> </w:t>
      </w:r>
      <w:r>
        <w:t>在工程建设过程中，应切实落实好各项环保措施的实施，加强各项污染治理措施的监督和管理，严格执行</w:t>
      </w:r>
      <w:r>
        <w:rPr>
          <w:rFonts w:ascii="Times New Roman" w:hAnsi="Times New Roman" w:eastAsia="Times New Roman"/>
        </w:rPr>
        <w:t>“</w:t>
      </w:r>
      <w:r>
        <w:t>三同时</w:t>
      </w:r>
      <w:r>
        <w:rPr>
          <w:rFonts w:ascii="Times New Roman" w:hAnsi="Times New Roman" w:eastAsia="Times New Roman"/>
        </w:rPr>
        <w:t>”</w:t>
      </w:r>
      <w:r>
        <w:t>制度，使各类污染物均能达标排放；</w:t>
      </w:r>
    </w:p>
    <w:p>
      <w:pPr>
        <w:spacing w:after="0" w:line="362" w:lineRule="auto"/>
        <w:ind w:firstLine="960" w:firstLineChars="400"/>
        <w:rPr>
          <w:rFonts w:hint="eastAsia"/>
          <w:lang w:eastAsia="zh-CN"/>
        </w:rPr>
        <w:sectPr>
          <w:pgSz w:w="11910" w:h="16850"/>
          <w:pgMar w:top="1580" w:right="1060" w:bottom="1180" w:left="1060" w:header="0" w:footer="917" w:gutter="0"/>
          <w:pgNumType w:fmt="decimal"/>
          <w:cols w:equalWidth="0" w:num="1">
            <w:col w:w="9790"/>
          </w:cols>
        </w:sectPr>
      </w:pPr>
      <w:r>
        <w:rPr>
          <w:sz w:val="24"/>
          <w:szCs w:val="24"/>
        </w:rPr>
        <w:t xml:space="preserve">② </w:t>
      </w:r>
      <w:r>
        <w:rPr>
          <w:rFonts w:hint="eastAsia"/>
          <w:sz w:val="24"/>
          <w:szCs w:val="24"/>
          <w:lang w:eastAsia="zh-CN"/>
        </w:rPr>
        <w:t>建设厂区绿化</w:t>
      </w:r>
      <w:r>
        <w:rPr>
          <w:rFonts w:hint="eastAsia" w:cs="宋体"/>
          <w:spacing w:val="0"/>
          <w:w w:val="100"/>
          <w:sz w:val="24"/>
          <w:szCs w:val="24"/>
          <w:vertAlign w:val="baseline"/>
          <w:lang w:eastAsia="zh-CN"/>
        </w:rPr>
        <w:t>。</w:t>
      </w:r>
    </w:p>
    <w:p>
      <w:pPr>
        <w:spacing w:before="120"/>
        <w:ind w:left="0" w:right="34" w:firstLine="0"/>
        <w:jc w:val="center"/>
        <w:rPr>
          <w:b/>
          <w:sz w:val="28"/>
        </w:rPr>
      </w:pPr>
      <w:bookmarkStart w:id="6" w:name="项目环保设施“三同时”验收清单"/>
      <w:bookmarkEnd w:id="6"/>
      <w:r>
        <w:rPr>
          <w:b/>
          <w:sz w:val="28"/>
        </w:rPr>
        <w:t>项目环保设施</w:t>
      </w:r>
      <w:r>
        <w:rPr>
          <w:rFonts w:ascii="Times New Roman" w:hAnsi="Times New Roman" w:eastAsia="Times New Roman"/>
          <w:b/>
          <w:sz w:val="28"/>
        </w:rPr>
        <w:t>“</w:t>
      </w:r>
      <w:r>
        <w:rPr>
          <w:b/>
          <w:sz w:val="28"/>
        </w:rPr>
        <w:t>三同时</w:t>
      </w:r>
      <w:r>
        <w:rPr>
          <w:rFonts w:ascii="Times New Roman" w:hAnsi="Times New Roman" w:eastAsia="Times New Roman"/>
          <w:b/>
          <w:sz w:val="28"/>
        </w:rPr>
        <w:t>”</w:t>
      </w:r>
      <w:r>
        <w:rPr>
          <w:b/>
          <w:sz w:val="28"/>
        </w:rPr>
        <w:t>验收清单</w:t>
      </w:r>
    </w:p>
    <w:p>
      <w:pPr>
        <w:pStyle w:val="7"/>
        <w:spacing w:before="5"/>
        <w:rPr>
          <w:b/>
          <w:sz w:val="10"/>
        </w:rPr>
      </w:pPr>
    </w:p>
    <w:tbl>
      <w:tblPr>
        <w:tblStyle w:val="10"/>
        <w:tblW w:w="966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385"/>
        <w:gridCol w:w="2036"/>
        <w:gridCol w:w="545"/>
        <w:gridCol w:w="862"/>
        <w:gridCol w:w="2671"/>
        <w:gridCol w:w="1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915" w:type="dxa"/>
            <w:tcBorders>
              <w:right w:val="single" w:color="000000" w:sz="6" w:space="0"/>
            </w:tcBorders>
            <w:vAlign w:val="center"/>
          </w:tcPr>
          <w:p>
            <w:pPr>
              <w:pStyle w:val="16"/>
              <w:ind w:left="153"/>
              <w:jc w:val="center"/>
              <w:rPr>
                <w:rFonts w:hint="eastAsia" w:ascii="宋体" w:hAnsi="宋体" w:eastAsia="宋体" w:cs="宋体"/>
                <w:b/>
                <w:sz w:val="24"/>
              </w:rPr>
            </w:pPr>
            <w:r>
              <w:rPr>
                <w:rFonts w:hint="eastAsia" w:ascii="宋体" w:hAnsi="宋体" w:eastAsia="宋体" w:cs="宋体"/>
                <w:b/>
                <w:sz w:val="24"/>
              </w:rPr>
              <w:t>环境</w:t>
            </w:r>
          </w:p>
          <w:p>
            <w:pPr>
              <w:pStyle w:val="16"/>
              <w:spacing w:before="4" w:line="289" w:lineRule="exact"/>
              <w:ind w:left="153"/>
              <w:jc w:val="center"/>
              <w:rPr>
                <w:rFonts w:hint="eastAsia" w:ascii="宋体" w:hAnsi="宋体" w:eastAsia="宋体" w:cs="宋体"/>
                <w:b/>
                <w:sz w:val="24"/>
              </w:rPr>
            </w:pPr>
            <w:r>
              <w:rPr>
                <w:rFonts w:hint="eastAsia" w:ascii="宋体" w:hAnsi="宋体" w:eastAsia="宋体" w:cs="宋体"/>
                <w:b/>
                <w:sz w:val="24"/>
              </w:rPr>
              <w:t>要素</w:t>
            </w:r>
          </w:p>
        </w:tc>
        <w:tc>
          <w:tcPr>
            <w:tcW w:w="1385" w:type="dxa"/>
            <w:tcBorders>
              <w:left w:val="single" w:color="000000" w:sz="6" w:space="0"/>
              <w:right w:val="single" w:color="000000" w:sz="6" w:space="0"/>
            </w:tcBorders>
            <w:vAlign w:val="center"/>
          </w:tcPr>
          <w:p>
            <w:pPr>
              <w:pStyle w:val="16"/>
              <w:ind w:left="7"/>
              <w:jc w:val="center"/>
              <w:rPr>
                <w:rFonts w:hint="eastAsia" w:ascii="宋体" w:hAnsi="宋体" w:eastAsia="宋体" w:cs="宋体"/>
                <w:b/>
                <w:sz w:val="24"/>
              </w:rPr>
            </w:pPr>
            <w:r>
              <w:rPr>
                <w:rFonts w:hint="eastAsia" w:ascii="宋体" w:hAnsi="宋体" w:eastAsia="宋体" w:cs="宋体"/>
                <w:b/>
                <w:sz w:val="24"/>
              </w:rPr>
              <w:t>污染源和</w:t>
            </w:r>
          </w:p>
          <w:p>
            <w:pPr>
              <w:pStyle w:val="16"/>
              <w:spacing w:before="4" w:line="289" w:lineRule="exact"/>
              <w:ind w:left="7"/>
              <w:jc w:val="center"/>
              <w:rPr>
                <w:rFonts w:hint="eastAsia" w:ascii="宋体" w:hAnsi="宋体" w:eastAsia="宋体" w:cs="宋体"/>
                <w:b/>
                <w:sz w:val="24"/>
              </w:rPr>
            </w:pPr>
            <w:r>
              <w:rPr>
                <w:rFonts w:hint="eastAsia" w:ascii="宋体" w:hAnsi="宋体" w:eastAsia="宋体" w:cs="宋体"/>
                <w:b/>
                <w:sz w:val="24"/>
              </w:rPr>
              <w:t>污染物</w:t>
            </w:r>
          </w:p>
        </w:tc>
        <w:tc>
          <w:tcPr>
            <w:tcW w:w="2036" w:type="dxa"/>
            <w:tcBorders>
              <w:left w:val="single" w:color="000000" w:sz="6" w:space="0"/>
              <w:right w:val="single" w:color="000000" w:sz="6" w:space="0"/>
            </w:tcBorders>
            <w:vAlign w:val="center"/>
          </w:tcPr>
          <w:p>
            <w:pPr>
              <w:pStyle w:val="16"/>
              <w:ind w:left="157" w:right="147"/>
              <w:jc w:val="center"/>
              <w:rPr>
                <w:rFonts w:hint="eastAsia" w:ascii="宋体" w:hAnsi="宋体" w:eastAsia="宋体" w:cs="宋体"/>
                <w:b/>
                <w:sz w:val="24"/>
              </w:rPr>
            </w:pPr>
            <w:r>
              <w:rPr>
                <w:rFonts w:hint="eastAsia" w:ascii="宋体" w:hAnsi="宋体" w:eastAsia="宋体" w:cs="宋体"/>
                <w:b/>
                <w:sz w:val="24"/>
              </w:rPr>
              <w:t>污染防治设施</w:t>
            </w:r>
          </w:p>
          <w:p>
            <w:pPr>
              <w:pStyle w:val="16"/>
              <w:spacing w:before="4" w:line="289" w:lineRule="exact"/>
              <w:ind w:left="157" w:right="147"/>
              <w:jc w:val="center"/>
              <w:rPr>
                <w:rFonts w:hint="eastAsia" w:ascii="宋体" w:hAnsi="宋体" w:eastAsia="宋体" w:cs="宋体"/>
                <w:b/>
                <w:sz w:val="24"/>
              </w:rPr>
            </w:pPr>
            <w:r>
              <w:rPr>
                <w:rFonts w:hint="eastAsia" w:ascii="宋体" w:hAnsi="宋体" w:eastAsia="宋体" w:cs="宋体"/>
                <w:b/>
                <w:sz w:val="24"/>
              </w:rPr>
              <w:t>名称</w:t>
            </w:r>
          </w:p>
        </w:tc>
        <w:tc>
          <w:tcPr>
            <w:tcW w:w="545" w:type="dxa"/>
            <w:tcBorders>
              <w:left w:val="single" w:color="000000" w:sz="6" w:space="0"/>
              <w:right w:val="single" w:color="000000" w:sz="6" w:space="0"/>
            </w:tcBorders>
            <w:vAlign w:val="center"/>
          </w:tcPr>
          <w:p>
            <w:pPr>
              <w:pStyle w:val="16"/>
              <w:ind w:left="136"/>
              <w:jc w:val="both"/>
              <w:rPr>
                <w:rFonts w:hint="eastAsia" w:ascii="宋体" w:hAnsi="宋体" w:eastAsia="宋体" w:cs="宋体"/>
                <w:b/>
                <w:sz w:val="24"/>
              </w:rPr>
            </w:pPr>
            <w:r>
              <w:rPr>
                <w:rFonts w:hint="eastAsia" w:ascii="宋体" w:hAnsi="宋体" w:eastAsia="宋体" w:cs="宋体"/>
                <w:b/>
                <w:w w:val="99"/>
                <w:sz w:val="24"/>
              </w:rPr>
              <w:t>数</w:t>
            </w:r>
          </w:p>
          <w:p>
            <w:pPr>
              <w:pStyle w:val="16"/>
              <w:spacing w:before="4" w:line="289" w:lineRule="exact"/>
              <w:ind w:left="136"/>
              <w:jc w:val="both"/>
              <w:rPr>
                <w:rFonts w:hint="eastAsia" w:ascii="宋体" w:hAnsi="宋体" w:eastAsia="宋体" w:cs="宋体"/>
                <w:b/>
                <w:sz w:val="24"/>
              </w:rPr>
            </w:pPr>
            <w:r>
              <w:rPr>
                <w:rFonts w:hint="eastAsia" w:ascii="宋体" w:hAnsi="宋体" w:eastAsia="宋体" w:cs="宋体"/>
                <w:b/>
                <w:w w:val="99"/>
                <w:sz w:val="24"/>
              </w:rPr>
              <w:t>量</w:t>
            </w:r>
          </w:p>
        </w:tc>
        <w:tc>
          <w:tcPr>
            <w:tcW w:w="862" w:type="dxa"/>
            <w:tcBorders>
              <w:left w:val="single" w:color="000000" w:sz="6" w:space="0"/>
              <w:right w:val="single" w:color="000000" w:sz="6" w:space="0"/>
            </w:tcBorders>
            <w:vAlign w:val="center"/>
          </w:tcPr>
          <w:p>
            <w:pPr>
              <w:pStyle w:val="16"/>
              <w:spacing w:before="156"/>
              <w:ind w:left="138"/>
              <w:jc w:val="center"/>
              <w:rPr>
                <w:rFonts w:hint="eastAsia" w:ascii="宋体" w:hAnsi="宋体" w:eastAsia="宋体" w:cs="宋体"/>
                <w:b/>
                <w:sz w:val="24"/>
              </w:rPr>
            </w:pPr>
            <w:r>
              <w:rPr>
                <w:rFonts w:hint="eastAsia" w:ascii="宋体" w:hAnsi="宋体" w:eastAsia="宋体" w:cs="宋体"/>
                <w:b/>
                <w:sz w:val="24"/>
              </w:rPr>
              <w:t>功 能</w:t>
            </w:r>
          </w:p>
        </w:tc>
        <w:tc>
          <w:tcPr>
            <w:tcW w:w="2671" w:type="dxa"/>
            <w:tcBorders>
              <w:left w:val="single" w:color="000000" w:sz="6" w:space="0"/>
              <w:right w:val="single" w:color="000000" w:sz="6" w:space="0"/>
            </w:tcBorders>
            <w:vAlign w:val="center"/>
          </w:tcPr>
          <w:p>
            <w:pPr>
              <w:pStyle w:val="16"/>
              <w:spacing w:before="156"/>
              <w:ind w:left="851"/>
              <w:jc w:val="both"/>
              <w:rPr>
                <w:rFonts w:hint="eastAsia" w:ascii="宋体" w:hAnsi="宋体" w:eastAsia="宋体" w:cs="宋体"/>
                <w:b/>
                <w:sz w:val="24"/>
              </w:rPr>
            </w:pPr>
            <w:r>
              <w:rPr>
                <w:rFonts w:hint="eastAsia" w:ascii="宋体" w:hAnsi="宋体" w:eastAsia="宋体" w:cs="宋体"/>
                <w:b/>
                <w:sz w:val="24"/>
              </w:rPr>
              <w:t>验收标准</w:t>
            </w:r>
          </w:p>
        </w:tc>
        <w:tc>
          <w:tcPr>
            <w:tcW w:w="1246" w:type="dxa"/>
            <w:tcBorders>
              <w:left w:val="single" w:color="000000" w:sz="6" w:space="0"/>
            </w:tcBorders>
            <w:vAlign w:val="center"/>
          </w:tcPr>
          <w:p>
            <w:pPr>
              <w:pStyle w:val="16"/>
              <w:ind w:left="120" w:right="111"/>
              <w:jc w:val="center"/>
              <w:rPr>
                <w:rFonts w:hint="eastAsia" w:ascii="宋体" w:hAnsi="宋体" w:eastAsia="宋体" w:cs="宋体"/>
                <w:b/>
                <w:sz w:val="24"/>
              </w:rPr>
            </w:pPr>
            <w:r>
              <w:rPr>
                <w:rFonts w:hint="eastAsia" w:ascii="宋体" w:hAnsi="宋体" w:eastAsia="宋体" w:cs="宋体"/>
                <w:b/>
                <w:sz w:val="24"/>
              </w:rPr>
              <w:t>投资估算</w:t>
            </w:r>
          </w:p>
          <w:p>
            <w:pPr>
              <w:pStyle w:val="16"/>
              <w:spacing w:before="4" w:line="289" w:lineRule="exact"/>
              <w:ind w:left="118" w:right="111"/>
              <w:jc w:val="center"/>
              <w:rPr>
                <w:rFonts w:hint="eastAsia" w:ascii="宋体" w:hAnsi="宋体" w:eastAsia="宋体" w:cs="宋体"/>
                <w:b/>
                <w:sz w:val="24"/>
              </w:rPr>
            </w:pPr>
            <w:r>
              <w:rPr>
                <w:rFonts w:hint="eastAsia" w:ascii="宋体" w:hAnsi="宋体" w:eastAsia="宋体" w:cs="宋体"/>
                <w:b/>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6" w:hRule="atLeast"/>
        </w:trPr>
        <w:tc>
          <w:tcPr>
            <w:tcW w:w="915" w:type="dxa"/>
            <w:vMerge w:val="restart"/>
            <w:tcBorders>
              <w:right w:val="single" w:color="000000" w:sz="6" w:space="0"/>
            </w:tcBorders>
            <w:vAlign w:val="center"/>
          </w:tcPr>
          <w:p>
            <w:pPr>
              <w:pStyle w:val="16"/>
              <w:jc w:val="both"/>
              <w:rPr>
                <w:rFonts w:hint="eastAsia" w:ascii="宋体" w:hAnsi="宋体" w:eastAsia="宋体" w:cs="宋体"/>
                <w:b/>
                <w:sz w:val="24"/>
              </w:rPr>
            </w:pPr>
          </w:p>
          <w:p>
            <w:pPr>
              <w:pStyle w:val="16"/>
              <w:spacing w:before="1" w:line="242" w:lineRule="auto"/>
              <w:ind w:left="153" w:right="139"/>
              <w:jc w:val="center"/>
              <w:rPr>
                <w:rFonts w:hint="eastAsia" w:ascii="宋体" w:hAnsi="宋体" w:eastAsia="宋体" w:cs="宋体"/>
                <w:b/>
                <w:sz w:val="24"/>
              </w:rPr>
            </w:pPr>
            <w:r>
              <w:rPr>
                <w:rFonts w:hint="eastAsia" w:ascii="宋体" w:hAnsi="宋体" w:eastAsia="宋体" w:cs="宋体"/>
                <w:b/>
                <w:sz w:val="24"/>
              </w:rPr>
              <w:t>大</w:t>
            </w:r>
          </w:p>
          <w:p>
            <w:pPr>
              <w:pStyle w:val="16"/>
              <w:spacing w:before="1" w:line="242" w:lineRule="auto"/>
              <w:ind w:left="153" w:right="139"/>
              <w:jc w:val="center"/>
              <w:rPr>
                <w:rFonts w:hint="eastAsia" w:ascii="宋体" w:hAnsi="宋体" w:eastAsia="宋体" w:cs="宋体"/>
                <w:b/>
                <w:sz w:val="24"/>
              </w:rPr>
            </w:pPr>
            <w:r>
              <w:rPr>
                <w:rFonts w:hint="eastAsia" w:ascii="宋体" w:hAnsi="宋体" w:eastAsia="宋体" w:cs="宋体"/>
                <w:b/>
                <w:sz w:val="24"/>
              </w:rPr>
              <w:t>气</w:t>
            </w:r>
          </w:p>
          <w:p>
            <w:pPr>
              <w:pStyle w:val="16"/>
              <w:spacing w:before="1" w:line="242" w:lineRule="auto"/>
              <w:ind w:left="153" w:right="139"/>
              <w:jc w:val="center"/>
              <w:rPr>
                <w:rFonts w:hint="eastAsia" w:ascii="宋体" w:hAnsi="宋体" w:eastAsia="宋体" w:cs="宋体"/>
                <w:b/>
                <w:sz w:val="24"/>
              </w:rPr>
            </w:pPr>
            <w:r>
              <w:rPr>
                <w:rFonts w:hint="eastAsia" w:ascii="宋体" w:hAnsi="宋体" w:eastAsia="宋体" w:cs="宋体"/>
                <w:b/>
                <w:sz w:val="24"/>
              </w:rPr>
              <w:t>环</w:t>
            </w:r>
          </w:p>
          <w:p>
            <w:pPr>
              <w:pStyle w:val="16"/>
              <w:spacing w:before="1" w:line="242" w:lineRule="auto"/>
              <w:ind w:left="153" w:right="139"/>
              <w:jc w:val="center"/>
              <w:rPr>
                <w:rFonts w:hint="eastAsia" w:ascii="宋体" w:hAnsi="宋体" w:eastAsia="宋体" w:cs="宋体"/>
                <w:b/>
                <w:sz w:val="24"/>
              </w:rPr>
            </w:pPr>
            <w:r>
              <w:rPr>
                <w:rFonts w:hint="eastAsia" w:ascii="宋体" w:hAnsi="宋体" w:eastAsia="宋体" w:cs="宋体"/>
                <w:b/>
                <w:sz w:val="24"/>
              </w:rPr>
              <w:t>境</w:t>
            </w:r>
          </w:p>
        </w:tc>
        <w:tc>
          <w:tcPr>
            <w:tcW w:w="1385" w:type="dxa"/>
            <w:tcBorders>
              <w:left w:val="single" w:color="000000" w:sz="6" w:space="0"/>
              <w:right w:val="single" w:color="000000" w:sz="6" w:space="0"/>
            </w:tcBorders>
            <w:vAlign w:val="center"/>
          </w:tcPr>
          <w:p>
            <w:pPr>
              <w:pStyle w:val="16"/>
              <w:spacing w:before="148"/>
              <w:ind w:left="5"/>
              <w:jc w:val="center"/>
              <w:rPr>
                <w:rFonts w:hint="eastAsia" w:ascii="宋体" w:hAnsi="宋体" w:eastAsia="宋体" w:cs="宋体"/>
                <w:sz w:val="24"/>
                <w:lang w:eastAsia="zh-CN"/>
              </w:rPr>
            </w:pPr>
            <w:r>
              <w:rPr>
                <w:rFonts w:hint="eastAsia" w:ascii="宋体" w:hAnsi="宋体" w:eastAsia="宋体" w:cs="宋体"/>
                <w:sz w:val="24"/>
                <w:lang w:eastAsia="zh-CN"/>
              </w:rPr>
              <w:t>食堂油烟</w:t>
            </w:r>
          </w:p>
        </w:tc>
        <w:tc>
          <w:tcPr>
            <w:tcW w:w="2036" w:type="dxa"/>
            <w:tcBorders>
              <w:left w:val="single" w:color="000000" w:sz="6" w:space="0"/>
              <w:right w:val="single" w:color="000000" w:sz="6"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油烟净化器</w:t>
            </w:r>
            <w:r>
              <w:rPr>
                <w:rFonts w:hint="eastAsia" w:ascii="宋体" w:hAnsi="宋体" w:eastAsia="宋体" w:cs="宋体"/>
                <w:sz w:val="24"/>
                <w:szCs w:val="24"/>
                <w:lang w:val="en-US" w:eastAsia="zh-CN"/>
              </w:rPr>
              <w:t>+15m排气筒</w:t>
            </w:r>
          </w:p>
        </w:tc>
        <w:tc>
          <w:tcPr>
            <w:tcW w:w="545" w:type="dxa"/>
            <w:tcBorders>
              <w:left w:val="single" w:color="000000" w:sz="6" w:space="0"/>
              <w:right w:val="single" w:color="000000" w:sz="6"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2" w:type="dxa"/>
            <w:tcBorders>
              <w:left w:val="single" w:color="000000" w:sz="6" w:space="0"/>
              <w:right w:val="single" w:color="000000" w:sz="6"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油烟</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治理</w:t>
            </w:r>
          </w:p>
        </w:tc>
        <w:tc>
          <w:tcPr>
            <w:tcW w:w="2671" w:type="dxa"/>
            <w:tcBorders>
              <w:left w:val="single" w:color="000000" w:sz="6" w:space="0"/>
              <w:bottom w:val="single" w:color="auto" w:sz="4" w:space="0"/>
              <w:right w:val="single" w:color="000000" w:sz="6" w:space="0"/>
            </w:tcBorders>
            <w:vAlign w:val="center"/>
          </w:tcPr>
          <w:p>
            <w:pPr>
              <w:jc w:val="center"/>
              <w:rPr>
                <w:rFonts w:hint="eastAsia" w:ascii="宋体" w:hAnsi="宋体" w:eastAsia="宋体" w:cs="宋体"/>
                <w:spacing w:val="-41"/>
                <w:sz w:val="24"/>
                <w:szCs w:val="24"/>
                <w:lang w:val="zh-CN" w:eastAsia="zh-CN" w:bidi="zh-CN"/>
              </w:rPr>
            </w:pPr>
            <w:r>
              <w:rPr>
                <w:rFonts w:hint="eastAsia" w:ascii="宋体" w:hAnsi="宋体" w:eastAsia="宋体" w:cs="宋体"/>
                <w:sz w:val="24"/>
                <w:szCs w:val="22"/>
                <w:lang w:val="en-US" w:eastAsia="zh-CN" w:bidi="zh-CN"/>
              </w:rPr>
              <w:t>《饮食业油烟排放标准》（GB18483-2001）中排放限值要求</w:t>
            </w:r>
          </w:p>
        </w:tc>
        <w:tc>
          <w:tcPr>
            <w:tcW w:w="1246" w:type="dxa"/>
            <w:vMerge w:val="restart"/>
            <w:tcBorders>
              <w:left w:val="single" w:color="000000" w:sz="6" w:space="0"/>
            </w:tcBorders>
            <w:vAlign w:val="center"/>
          </w:tcPr>
          <w:p>
            <w:pPr>
              <w:pStyle w:val="16"/>
              <w:ind w:left="118" w:right="111"/>
              <w:jc w:val="center"/>
              <w:rPr>
                <w:rFonts w:hint="default" w:ascii="宋体" w:hAnsi="宋体" w:eastAsia="宋体" w:cs="宋体"/>
                <w:sz w:val="24"/>
                <w:lang w:val="en-US" w:eastAsia="zh-CN"/>
              </w:rPr>
            </w:pPr>
            <w:r>
              <w:rPr>
                <w:rFonts w:hint="eastAsia" w:cs="宋体"/>
                <w:sz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915" w:type="dxa"/>
            <w:vMerge w:val="continue"/>
            <w:tcBorders>
              <w:top w:val="nil"/>
              <w:right w:val="single" w:color="000000" w:sz="6" w:space="0"/>
            </w:tcBorders>
            <w:vAlign w:val="center"/>
          </w:tcPr>
          <w:p>
            <w:pPr>
              <w:jc w:val="center"/>
              <w:rPr>
                <w:rFonts w:hint="eastAsia" w:ascii="宋体" w:hAnsi="宋体" w:eastAsia="宋体" w:cs="宋体"/>
                <w:sz w:val="2"/>
                <w:szCs w:val="2"/>
              </w:rPr>
            </w:pPr>
          </w:p>
        </w:tc>
        <w:tc>
          <w:tcPr>
            <w:tcW w:w="1385" w:type="dxa"/>
            <w:tcBorders>
              <w:top w:val="single" w:color="auto" w:sz="4" w:space="0"/>
              <w:left w:val="single" w:color="000000" w:sz="6" w:space="0"/>
              <w:right w:val="single" w:color="000000" w:sz="6" w:space="0"/>
            </w:tcBorders>
            <w:vAlign w:val="center"/>
          </w:tcPr>
          <w:p>
            <w:pPr>
              <w:pStyle w:val="16"/>
              <w:ind w:left="7"/>
              <w:jc w:val="center"/>
              <w:rPr>
                <w:rFonts w:hint="eastAsia" w:ascii="宋体" w:hAnsi="宋体" w:eastAsia="宋体" w:cs="宋体"/>
                <w:sz w:val="24"/>
                <w:lang w:eastAsia="zh-CN"/>
              </w:rPr>
            </w:pPr>
            <w:r>
              <w:rPr>
                <w:rFonts w:hint="eastAsia" w:ascii="宋体" w:hAnsi="宋体" w:eastAsia="宋体" w:cs="宋体"/>
                <w:sz w:val="24"/>
                <w:lang w:eastAsia="zh-CN"/>
              </w:rPr>
              <w:t>污水</w:t>
            </w:r>
            <w:r>
              <w:rPr>
                <w:rFonts w:hint="eastAsia" w:cs="宋体"/>
                <w:sz w:val="24"/>
                <w:lang w:eastAsia="zh-CN"/>
              </w:rPr>
              <w:t>沉淀池</w:t>
            </w:r>
            <w:r>
              <w:rPr>
                <w:rFonts w:hint="eastAsia" w:ascii="宋体" w:hAnsi="宋体" w:eastAsia="宋体" w:cs="宋体"/>
                <w:sz w:val="24"/>
                <w:lang w:eastAsia="zh-CN"/>
              </w:rPr>
              <w:t>氨、硫化氢</w:t>
            </w:r>
          </w:p>
        </w:tc>
        <w:tc>
          <w:tcPr>
            <w:tcW w:w="2036" w:type="dxa"/>
            <w:tcBorders>
              <w:top w:val="single" w:color="auto" w:sz="4" w:space="0"/>
              <w:left w:val="single" w:color="000000" w:sz="6" w:space="0"/>
              <w:right w:val="single" w:color="000000" w:sz="6"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封闭污水</w:t>
            </w:r>
            <w:r>
              <w:rPr>
                <w:rFonts w:hint="eastAsia" w:cs="宋体"/>
                <w:sz w:val="24"/>
                <w:szCs w:val="24"/>
                <w:lang w:eastAsia="zh-CN"/>
              </w:rPr>
              <w:t>沉淀池</w:t>
            </w:r>
            <w:r>
              <w:rPr>
                <w:rFonts w:hint="eastAsia" w:ascii="宋体" w:hAnsi="宋体" w:eastAsia="宋体" w:cs="宋体"/>
                <w:sz w:val="24"/>
                <w:szCs w:val="24"/>
                <w:lang w:eastAsia="zh-CN"/>
              </w:rPr>
              <w:t>，周边合理绿化</w:t>
            </w:r>
          </w:p>
        </w:tc>
        <w:tc>
          <w:tcPr>
            <w:tcW w:w="545" w:type="dxa"/>
            <w:tcBorders>
              <w:top w:val="single" w:color="auto" w:sz="4" w:space="0"/>
              <w:left w:val="single" w:color="000000" w:sz="6" w:space="0"/>
              <w:right w:val="single" w:color="000000" w:sz="6"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2" w:type="dxa"/>
            <w:tcBorders>
              <w:top w:val="single" w:color="auto" w:sz="4" w:space="0"/>
              <w:left w:val="single" w:color="000000" w:sz="6" w:space="0"/>
              <w:right w:val="single" w:color="000000" w:sz="6"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恶臭</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治理</w:t>
            </w:r>
          </w:p>
        </w:tc>
        <w:tc>
          <w:tcPr>
            <w:tcW w:w="2671" w:type="dxa"/>
            <w:tcBorders>
              <w:top w:val="single" w:color="auto" w:sz="4" w:space="0"/>
              <w:left w:val="single" w:color="000000" w:sz="6" w:space="0"/>
              <w:right w:val="single" w:color="000000" w:sz="6" w:space="0"/>
            </w:tcBorders>
            <w:vAlign w:val="center"/>
          </w:tcPr>
          <w:p>
            <w:pPr>
              <w:pStyle w:val="16"/>
              <w:spacing w:before="1" w:line="242" w:lineRule="auto"/>
              <w:ind w:right="98"/>
              <w:jc w:val="center"/>
              <w:rPr>
                <w:rFonts w:hint="eastAsia" w:ascii="宋体" w:hAnsi="宋体" w:eastAsia="宋体" w:cs="宋体"/>
                <w:sz w:val="24"/>
                <w:szCs w:val="22"/>
                <w:lang w:val="en-US" w:eastAsia="zh-CN" w:bidi="zh-CN"/>
              </w:rPr>
            </w:pPr>
            <w:r>
              <w:rPr>
                <w:rFonts w:hint="eastAsia" w:ascii="宋体" w:hAnsi="宋体" w:eastAsia="宋体" w:cs="宋体"/>
                <w:sz w:val="24"/>
                <w:szCs w:val="22"/>
                <w:lang w:val="en-US" w:eastAsia="zh-CN" w:bidi="zh-CN"/>
              </w:rPr>
              <w:t>《恶臭污染物排放标准》（GB14554-1993）</w:t>
            </w:r>
          </w:p>
          <w:p>
            <w:pPr>
              <w:pStyle w:val="16"/>
              <w:spacing w:before="1" w:line="242" w:lineRule="auto"/>
              <w:ind w:left="815" w:right="98" w:hanging="665"/>
              <w:jc w:val="center"/>
              <w:rPr>
                <w:rFonts w:hint="eastAsia" w:ascii="宋体" w:hAnsi="宋体" w:eastAsia="宋体" w:cs="宋体"/>
                <w:spacing w:val="-41"/>
                <w:sz w:val="24"/>
                <w:szCs w:val="24"/>
              </w:rPr>
            </w:pPr>
            <w:r>
              <w:rPr>
                <w:rFonts w:hint="eastAsia" w:ascii="宋体" w:hAnsi="宋体" w:eastAsia="宋体" w:cs="宋体"/>
                <w:sz w:val="24"/>
                <w:szCs w:val="22"/>
                <w:lang w:val="en-US" w:eastAsia="zh-CN" w:bidi="zh-CN"/>
              </w:rPr>
              <w:t>中表1二级监控浓度限值要求</w:t>
            </w:r>
          </w:p>
        </w:tc>
        <w:tc>
          <w:tcPr>
            <w:tcW w:w="1246" w:type="dxa"/>
            <w:vMerge w:val="continue"/>
            <w:tcBorders>
              <w:left w:val="single" w:color="000000" w:sz="6" w:space="0"/>
            </w:tcBorders>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915" w:type="dxa"/>
            <w:tcBorders>
              <w:right w:val="single" w:color="000000" w:sz="6" w:space="0"/>
            </w:tcBorders>
            <w:vAlign w:val="center"/>
          </w:tcPr>
          <w:p>
            <w:pPr>
              <w:pStyle w:val="16"/>
              <w:spacing w:before="171" w:line="242" w:lineRule="auto"/>
              <w:ind w:left="275" w:right="261"/>
              <w:jc w:val="center"/>
              <w:rPr>
                <w:rFonts w:hint="eastAsia" w:ascii="宋体" w:hAnsi="宋体" w:eastAsia="宋体" w:cs="宋体"/>
                <w:b/>
                <w:sz w:val="24"/>
              </w:rPr>
            </w:pPr>
            <w:r>
              <w:rPr>
                <w:rFonts w:hint="eastAsia" w:ascii="宋体" w:hAnsi="宋体" w:eastAsia="宋体" w:cs="宋体"/>
                <w:b/>
                <w:sz w:val="24"/>
              </w:rPr>
              <w:t>水环境</w:t>
            </w:r>
          </w:p>
        </w:tc>
        <w:tc>
          <w:tcPr>
            <w:tcW w:w="1385" w:type="dxa"/>
            <w:tcBorders>
              <w:left w:val="single" w:color="000000" w:sz="6" w:space="0"/>
              <w:right w:val="single" w:color="000000" w:sz="6" w:space="0"/>
            </w:tcBorders>
            <w:vAlign w:val="center"/>
          </w:tcPr>
          <w:p>
            <w:pPr>
              <w:pStyle w:val="16"/>
              <w:spacing w:line="242" w:lineRule="auto"/>
              <w:ind w:right="27"/>
              <w:jc w:val="both"/>
              <w:rPr>
                <w:rFonts w:hint="eastAsia" w:ascii="宋体" w:hAnsi="宋体" w:eastAsia="宋体" w:cs="宋体"/>
                <w:sz w:val="24"/>
                <w:lang w:val="en-US" w:eastAsia="zh-CN"/>
              </w:rPr>
            </w:pPr>
            <w:r>
              <w:rPr>
                <w:rFonts w:hint="eastAsia" w:ascii="宋体" w:hAnsi="宋体" w:eastAsia="宋体" w:cs="宋体"/>
                <w:sz w:val="24"/>
                <w:lang w:val="en-US" w:eastAsia="zh-CN"/>
              </w:rPr>
              <w:t>SS、COD、氨氮、BOD</w:t>
            </w:r>
            <w:r>
              <w:rPr>
                <w:rFonts w:hint="eastAsia" w:ascii="宋体" w:hAnsi="宋体" w:eastAsia="宋体" w:cs="宋体"/>
                <w:sz w:val="24"/>
                <w:vertAlign w:val="subscript"/>
                <w:lang w:val="en-US" w:eastAsia="zh-CN"/>
              </w:rPr>
              <w:t>5</w:t>
            </w:r>
            <w:r>
              <w:rPr>
                <w:rFonts w:hint="eastAsia" w:ascii="宋体" w:hAnsi="宋体" w:eastAsia="宋体" w:cs="宋体"/>
                <w:sz w:val="24"/>
                <w:lang w:val="en-US" w:eastAsia="zh-CN"/>
              </w:rPr>
              <w:t>、色度、总磷、总氮、pH</w:t>
            </w:r>
          </w:p>
        </w:tc>
        <w:tc>
          <w:tcPr>
            <w:tcW w:w="2036" w:type="dxa"/>
            <w:tcBorders>
              <w:left w:val="single" w:color="000000" w:sz="6" w:space="0"/>
              <w:right w:val="single" w:color="000000" w:sz="6" w:space="0"/>
            </w:tcBorders>
            <w:vAlign w:val="center"/>
          </w:tcPr>
          <w:p>
            <w:pPr>
              <w:pStyle w:val="16"/>
              <w:spacing w:before="8" w:line="289" w:lineRule="exact"/>
              <w:ind w:left="157" w:right="147"/>
              <w:jc w:val="center"/>
              <w:rPr>
                <w:rFonts w:hint="eastAsia" w:ascii="宋体" w:hAnsi="宋体" w:eastAsia="宋体" w:cs="宋体"/>
                <w:sz w:val="24"/>
                <w:lang w:val="en-US" w:eastAsia="zh-CN"/>
              </w:rPr>
            </w:pPr>
            <w:r>
              <w:rPr>
                <w:rFonts w:hint="eastAsia" w:ascii="宋体" w:hAnsi="宋体" w:eastAsia="宋体" w:cs="宋体"/>
                <w:sz w:val="24"/>
                <w:lang w:val="en-US" w:eastAsia="zh-CN"/>
              </w:rPr>
              <w:t>污水</w:t>
            </w:r>
            <w:r>
              <w:rPr>
                <w:rFonts w:hint="eastAsia" w:cs="宋体"/>
                <w:sz w:val="24"/>
                <w:lang w:val="en-US" w:eastAsia="zh-CN"/>
              </w:rPr>
              <w:t>沉淀池</w:t>
            </w:r>
          </w:p>
        </w:tc>
        <w:tc>
          <w:tcPr>
            <w:tcW w:w="545" w:type="dxa"/>
            <w:tcBorders>
              <w:left w:val="single" w:color="000000" w:sz="6" w:space="0"/>
              <w:right w:val="single" w:color="000000" w:sz="6" w:space="0"/>
            </w:tcBorders>
            <w:vAlign w:val="center"/>
          </w:tcPr>
          <w:p>
            <w:pPr>
              <w:pStyle w:val="16"/>
              <w:spacing w:before="8"/>
              <w:ind w:left="7"/>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862" w:type="dxa"/>
            <w:tcBorders>
              <w:left w:val="single" w:color="000000" w:sz="6" w:space="0"/>
              <w:right w:val="single" w:color="000000" w:sz="6" w:space="0"/>
            </w:tcBorders>
            <w:vAlign w:val="center"/>
          </w:tcPr>
          <w:p>
            <w:pPr>
              <w:pStyle w:val="16"/>
              <w:spacing w:line="242" w:lineRule="auto"/>
              <w:ind w:left="201" w:right="189"/>
              <w:jc w:val="center"/>
              <w:rPr>
                <w:rFonts w:hint="eastAsia" w:ascii="宋体" w:hAnsi="宋体" w:eastAsia="宋体" w:cs="宋体"/>
                <w:sz w:val="24"/>
                <w:lang w:val="en-US" w:eastAsia="zh-CN"/>
              </w:rPr>
            </w:pPr>
            <w:r>
              <w:rPr>
                <w:rFonts w:hint="eastAsia" w:ascii="宋体" w:hAnsi="宋体" w:eastAsia="宋体" w:cs="宋体"/>
                <w:sz w:val="24"/>
                <w:lang w:val="en-US" w:eastAsia="zh-CN"/>
              </w:rPr>
              <w:t>污水治理</w:t>
            </w:r>
          </w:p>
        </w:tc>
        <w:tc>
          <w:tcPr>
            <w:tcW w:w="2671" w:type="dxa"/>
            <w:tcBorders>
              <w:left w:val="single" w:color="000000" w:sz="6" w:space="0"/>
              <w:right w:val="single" w:color="000000" w:sz="6" w:space="0"/>
            </w:tcBorders>
            <w:vAlign w:val="center"/>
          </w:tcPr>
          <w:p>
            <w:pPr>
              <w:pStyle w:val="16"/>
              <w:spacing w:before="4"/>
              <w:ind w:left="133" w:right="124"/>
              <w:jc w:val="center"/>
              <w:rPr>
                <w:rFonts w:hint="eastAsia" w:ascii="宋体" w:hAnsi="宋体" w:eastAsia="宋体" w:cs="宋体"/>
                <w:sz w:val="24"/>
                <w:lang w:val="en-US" w:eastAsia="zh-CN"/>
              </w:rPr>
            </w:pPr>
            <w:r>
              <w:rPr>
                <w:rFonts w:hint="eastAsia" w:ascii="宋体" w:hAnsi="宋体" w:eastAsia="宋体" w:cs="宋体"/>
                <w:sz w:val="24"/>
                <w:szCs w:val="22"/>
                <w:lang w:val="en-US" w:eastAsia="zh-CN" w:bidi="zh-CN"/>
              </w:rPr>
              <w:t>生产废水执行《污水排入城镇下水道水质标准》（GB/T 31962-2015）排放限值要求及围场县污水处理厂入口水质要求</w:t>
            </w:r>
          </w:p>
        </w:tc>
        <w:tc>
          <w:tcPr>
            <w:tcW w:w="1246" w:type="dxa"/>
            <w:tcBorders>
              <w:left w:val="single" w:color="000000" w:sz="6" w:space="0"/>
            </w:tcBorders>
            <w:vAlign w:val="center"/>
          </w:tcPr>
          <w:p>
            <w:pPr>
              <w:pStyle w:val="16"/>
              <w:ind w:right="111" w:firstLine="480" w:firstLineChars="200"/>
              <w:jc w:val="both"/>
              <w:rPr>
                <w:rFonts w:hint="default" w:ascii="宋体" w:hAnsi="宋体" w:eastAsia="宋体" w:cs="宋体"/>
                <w:sz w:val="24"/>
                <w:lang w:val="en-US" w:eastAsia="zh-CN"/>
              </w:rPr>
            </w:pPr>
            <w:r>
              <w:rPr>
                <w:rFonts w:hint="eastAsia" w:cs="宋体"/>
                <w:sz w:val="24"/>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trPr>
        <w:tc>
          <w:tcPr>
            <w:tcW w:w="915" w:type="dxa"/>
            <w:tcBorders>
              <w:right w:val="single" w:color="000000" w:sz="6" w:space="0"/>
            </w:tcBorders>
            <w:vAlign w:val="center"/>
          </w:tcPr>
          <w:p>
            <w:pPr>
              <w:pStyle w:val="16"/>
              <w:spacing w:line="242" w:lineRule="auto"/>
              <w:ind w:left="275" w:right="261"/>
              <w:jc w:val="center"/>
              <w:rPr>
                <w:rFonts w:hint="eastAsia" w:ascii="宋体" w:hAnsi="宋体" w:eastAsia="宋体" w:cs="宋体"/>
                <w:b/>
                <w:sz w:val="24"/>
              </w:rPr>
            </w:pPr>
            <w:r>
              <w:rPr>
                <w:rFonts w:hint="eastAsia" w:ascii="宋体" w:hAnsi="宋体" w:eastAsia="宋体" w:cs="宋体"/>
                <w:b/>
                <w:sz w:val="24"/>
              </w:rPr>
              <w:t>声环境</w:t>
            </w:r>
          </w:p>
        </w:tc>
        <w:tc>
          <w:tcPr>
            <w:tcW w:w="1385" w:type="dxa"/>
            <w:tcBorders>
              <w:left w:val="single" w:color="000000" w:sz="6" w:space="0"/>
              <w:right w:val="single" w:color="000000" w:sz="6" w:space="0"/>
            </w:tcBorders>
            <w:vAlign w:val="center"/>
          </w:tcPr>
          <w:p>
            <w:pPr>
              <w:pStyle w:val="16"/>
              <w:ind w:left="27"/>
              <w:jc w:val="center"/>
              <w:rPr>
                <w:rFonts w:hint="eastAsia" w:ascii="宋体" w:hAnsi="宋体" w:eastAsia="宋体" w:cs="宋体"/>
                <w:sz w:val="24"/>
              </w:rPr>
            </w:pPr>
            <w:r>
              <w:rPr>
                <w:rFonts w:hint="eastAsia" w:ascii="宋体" w:hAnsi="宋体" w:eastAsia="宋体" w:cs="宋体"/>
                <w:sz w:val="24"/>
              </w:rPr>
              <w:t>等效连续A</w:t>
            </w:r>
          </w:p>
          <w:p>
            <w:pPr>
              <w:pStyle w:val="16"/>
              <w:spacing w:before="5"/>
              <w:ind w:left="9"/>
              <w:jc w:val="center"/>
              <w:rPr>
                <w:rFonts w:hint="eastAsia" w:ascii="宋体" w:hAnsi="宋体" w:eastAsia="宋体" w:cs="宋体"/>
                <w:sz w:val="24"/>
              </w:rPr>
            </w:pPr>
            <w:r>
              <w:rPr>
                <w:rFonts w:hint="eastAsia" w:ascii="宋体" w:hAnsi="宋体" w:eastAsia="宋体" w:cs="宋体"/>
                <w:sz w:val="24"/>
              </w:rPr>
              <w:t>声级</w:t>
            </w:r>
          </w:p>
        </w:tc>
        <w:tc>
          <w:tcPr>
            <w:tcW w:w="2036" w:type="dxa"/>
            <w:tcBorders>
              <w:left w:val="single" w:color="000000" w:sz="6" w:space="0"/>
              <w:right w:val="single" w:color="000000" w:sz="6" w:space="0"/>
            </w:tcBorders>
            <w:vAlign w:val="center"/>
          </w:tcPr>
          <w:p>
            <w:pPr>
              <w:pStyle w:val="16"/>
              <w:spacing w:before="160" w:line="242" w:lineRule="auto"/>
              <w:ind w:left="215" w:right="105" w:hanging="99"/>
              <w:jc w:val="center"/>
              <w:rPr>
                <w:rFonts w:hint="eastAsia" w:ascii="宋体" w:hAnsi="宋体" w:eastAsia="宋体" w:cs="宋体"/>
                <w:sz w:val="24"/>
              </w:rPr>
            </w:pPr>
            <w:r>
              <w:rPr>
                <w:rFonts w:hint="eastAsia" w:ascii="宋体" w:hAnsi="宋体" w:eastAsia="宋体" w:cs="宋体"/>
                <w:spacing w:val="-43"/>
                <w:sz w:val="24"/>
              </w:rPr>
              <w:t>选用低噪声设备、基</w:t>
            </w:r>
            <w:r>
              <w:rPr>
                <w:rFonts w:hint="eastAsia" w:ascii="宋体" w:hAnsi="宋体" w:eastAsia="宋体" w:cs="宋体"/>
                <w:spacing w:val="-36"/>
                <w:sz w:val="24"/>
              </w:rPr>
              <w:t>础减震、厂房</w:t>
            </w:r>
            <w:r>
              <w:rPr>
                <w:rFonts w:hint="eastAsia" w:cs="宋体"/>
                <w:spacing w:val="-36"/>
                <w:sz w:val="24"/>
                <w:lang w:eastAsia="zh-CN"/>
              </w:rPr>
              <w:t>封闭</w:t>
            </w:r>
            <w:r>
              <w:rPr>
                <w:rFonts w:hint="eastAsia" w:ascii="宋体" w:hAnsi="宋体" w:eastAsia="宋体" w:cs="宋体"/>
                <w:spacing w:val="-36"/>
                <w:sz w:val="24"/>
              </w:rPr>
              <w:t>隔声</w:t>
            </w:r>
          </w:p>
        </w:tc>
        <w:tc>
          <w:tcPr>
            <w:tcW w:w="545" w:type="dxa"/>
            <w:tcBorders>
              <w:left w:val="single" w:color="000000" w:sz="6" w:space="0"/>
              <w:right w:val="single" w:color="000000" w:sz="6" w:space="0"/>
            </w:tcBorders>
            <w:vAlign w:val="center"/>
          </w:tcPr>
          <w:p>
            <w:pPr>
              <w:pStyle w:val="16"/>
              <w:spacing w:before="4"/>
              <w:jc w:val="center"/>
              <w:rPr>
                <w:rFonts w:hint="eastAsia" w:ascii="宋体" w:hAnsi="宋体" w:eastAsia="宋体" w:cs="宋体"/>
                <w:b/>
                <w:sz w:val="23"/>
              </w:rPr>
            </w:pPr>
          </w:p>
          <w:p>
            <w:pPr>
              <w:pStyle w:val="16"/>
              <w:ind w:left="6"/>
              <w:jc w:val="center"/>
              <w:rPr>
                <w:rFonts w:hint="eastAsia" w:ascii="宋体" w:hAnsi="宋体" w:eastAsia="宋体" w:cs="宋体"/>
                <w:sz w:val="24"/>
              </w:rPr>
            </w:pPr>
            <w:r>
              <w:rPr>
                <w:rFonts w:hint="eastAsia" w:ascii="宋体" w:hAnsi="宋体" w:eastAsia="宋体" w:cs="宋体"/>
                <w:sz w:val="24"/>
              </w:rPr>
              <w:t>/</w:t>
            </w:r>
          </w:p>
        </w:tc>
        <w:tc>
          <w:tcPr>
            <w:tcW w:w="862" w:type="dxa"/>
            <w:tcBorders>
              <w:left w:val="single" w:color="000000" w:sz="6" w:space="0"/>
              <w:right w:val="single" w:color="000000" w:sz="6" w:space="0"/>
            </w:tcBorders>
            <w:vAlign w:val="center"/>
          </w:tcPr>
          <w:p>
            <w:pPr>
              <w:pStyle w:val="16"/>
              <w:spacing w:before="160" w:line="242" w:lineRule="auto"/>
              <w:ind w:left="201" w:right="189"/>
              <w:jc w:val="center"/>
              <w:rPr>
                <w:rFonts w:hint="eastAsia" w:ascii="宋体" w:hAnsi="宋体" w:eastAsia="宋体" w:cs="宋体"/>
                <w:sz w:val="24"/>
              </w:rPr>
            </w:pPr>
            <w:r>
              <w:rPr>
                <w:rFonts w:hint="eastAsia" w:ascii="宋体" w:hAnsi="宋体" w:eastAsia="宋体" w:cs="宋体"/>
                <w:sz w:val="24"/>
              </w:rPr>
              <w:t>噪声治理</w:t>
            </w:r>
          </w:p>
        </w:tc>
        <w:tc>
          <w:tcPr>
            <w:tcW w:w="2671" w:type="dxa"/>
            <w:tcBorders>
              <w:left w:val="single" w:color="000000" w:sz="6" w:space="0"/>
              <w:right w:val="single" w:color="000000" w:sz="6" w:space="0"/>
            </w:tcBorders>
            <w:vAlign w:val="center"/>
          </w:tcPr>
          <w:p>
            <w:pPr>
              <w:pStyle w:val="16"/>
              <w:spacing w:line="242" w:lineRule="auto"/>
              <w:ind w:left="107" w:right="100" w:firstLine="2"/>
              <w:jc w:val="center"/>
              <w:rPr>
                <w:rFonts w:hint="eastAsia" w:ascii="宋体" w:hAnsi="宋体" w:eastAsia="宋体" w:cs="宋体"/>
                <w:sz w:val="24"/>
              </w:rPr>
            </w:pPr>
            <w:r>
              <w:rPr>
                <w:rFonts w:hint="eastAsia" w:ascii="宋体" w:hAnsi="宋体" w:eastAsia="宋体" w:cs="宋体"/>
                <w:sz w:val="24"/>
              </w:rPr>
              <w:t>《工业企业厂界环境噪声排放标 准》</w:t>
            </w:r>
            <w:r>
              <w:rPr>
                <w:rFonts w:hint="eastAsia" w:ascii="宋体" w:hAnsi="宋体" w:eastAsia="宋体" w:cs="宋体"/>
                <w:spacing w:val="-3"/>
                <w:sz w:val="24"/>
              </w:rPr>
              <w:t>（GB12348-2008）</w:t>
            </w:r>
          </w:p>
          <w:p>
            <w:pPr>
              <w:pStyle w:val="16"/>
              <w:spacing w:before="1"/>
              <w:ind w:left="85" w:right="76"/>
              <w:jc w:val="center"/>
              <w:rPr>
                <w:rFonts w:hint="eastAsia" w:ascii="宋体" w:hAnsi="宋体" w:eastAsia="宋体" w:cs="宋体"/>
                <w:sz w:val="24"/>
              </w:rPr>
            </w:pPr>
            <w:r>
              <w:rPr>
                <w:rFonts w:hint="eastAsia" w:ascii="宋体" w:hAnsi="宋体" w:eastAsia="宋体" w:cs="宋体"/>
                <w:spacing w:val="-30"/>
                <w:sz w:val="24"/>
              </w:rPr>
              <w:t xml:space="preserve">中 </w:t>
            </w:r>
            <w:r>
              <w:rPr>
                <w:rFonts w:hint="eastAsia" w:ascii="宋体" w:hAnsi="宋体" w:eastAsia="宋体" w:cs="宋体"/>
                <w:spacing w:val="-21"/>
                <w:sz w:val="24"/>
              </w:rPr>
              <w:t xml:space="preserve"> </w:t>
            </w:r>
            <w:r>
              <w:rPr>
                <w:rFonts w:hint="eastAsia" w:cs="宋体"/>
                <w:sz w:val="24"/>
                <w:lang w:val="en-US" w:eastAsia="zh-CN"/>
              </w:rPr>
              <w:t>3</w:t>
            </w:r>
            <w:r>
              <w:rPr>
                <w:rFonts w:hint="eastAsia" w:ascii="宋体" w:hAnsi="宋体" w:eastAsia="宋体" w:cs="宋体"/>
                <w:sz w:val="24"/>
              </w:rPr>
              <w:t>类标准</w:t>
            </w:r>
          </w:p>
        </w:tc>
        <w:tc>
          <w:tcPr>
            <w:tcW w:w="1246" w:type="dxa"/>
            <w:tcBorders>
              <w:left w:val="single" w:color="000000" w:sz="6" w:space="0"/>
            </w:tcBorders>
            <w:vAlign w:val="center"/>
          </w:tcPr>
          <w:p>
            <w:pPr>
              <w:pStyle w:val="16"/>
              <w:ind w:left="7"/>
              <w:jc w:val="center"/>
              <w:rPr>
                <w:rFonts w:hint="default" w:ascii="宋体" w:hAnsi="宋体" w:eastAsia="宋体" w:cs="宋体"/>
                <w:sz w:val="24"/>
                <w:lang w:val="en-US" w:eastAsia="zh-CN"/>
              </w:rPr>
            </w:pPr>
            <w:r>
              <w:rPr>
                <w:rFonts w:hint="eastAsia" w:cs="宋体"/>
                <w:sz w:val="24"/>
                <w:lang w:val="en-US" w:eastAsia="zh-CN"/>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915" w:type="dxa"/>
            <w:vMerge w:val="restart"/>
            <w:tcBorders>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153" w:right="136"/>
              <w:jc w:val="center"/>
              <w:textAlignment w:val="auto"/>
              <w:rPr>
                <w:rFonts w:hint="eastAsia" w:ascii="宋体" w:hAnsi="宋体" w:eastAsia="宋体" w:cs="宋体"/>
                <w:b/>
                <w:sz w:val="24"/>
              </w:rPr>
            </w:pPr>
            <w:r>
              <w:rPr>
                <w:rFonts w:hint="eastAsia" w:ascii="宋体" w:hAnsi="宋体" w:eastAsia="宋体" w:cs="宋体"/>
                <w:b/>
                <w:sz w:val="24"/>
              </w:rPr>
              <w:t>固</w:t>
            </w:r>
          </w:p>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153" w:right="136"/>
              <w:jc w:val="center"/>
              <w:textAlignment w:val="auto"/>
              <w:rPr>
                <w:rFonts w:hint="eastAsia" w:ascii="宋体" w:hAnsi="宋体" w:eastAsia="宋体" w:cs="宋体"/>
                <w:b/>
                <w:sz w:val="24"/>
              </w:rPr>
            </w:pPr>
            <w:r>
              <w:rPr>
                <w:rFonts w:hint="eastAsia" w:ascii="宋体" w:hAnsi="宋体" w:eastAsia="宋体" w:cs="宋体"/>
                <w:b/>
                <w:sz w:val="24"/>
              </w:rPr>
              <w:t>体</w:t>
            </w:r>
          </w:p>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153" w:right="136"/>
              <w:jc w:val="center"/>
              <w:textAlignment w:val="auto"/>
              <w:rPr>
                <w:rFonts w:hint="eastAsia" w:ascii="宋体" w:hAnsi="宋体" w:eastAsia="宋体" w:cs="宋体"/>
                <w:b/>
                <w:sz w:val="24"/>
              </w:rPr>
            </w:pPr>
            <w:r>
              <w:rPr>
                <w:rFonts w:hint="eastAsia" w:ascii="宋体" w:hAnsi="宋体" w:eastAsia="宋体" w:cs="宋体"/>
                <w:b/>
                <w:sz w:val="24"/>
              </w:rPr>
              <w:t>废</w:t>
            </w:r>
          </w:p>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153" w:right="136"/>
              <w:jc w:val="center"/>
              <w:textAlignment w:val="auto"/>
              <w:rPr>
                <w:rFonts w:hint="eastAsia" w:ascii="宋体" w:hAnsi="宋体" w:eastAsia="宋体" w:cs="宋体"/>
                <w:b/>
                <w:sz w:val="24"/>
              </w:rPr>
            </w:pPr>
            <w:r>
              <w:rPr>
                <w:rFonts w:hint="eastAsia" w:ascii="宋体" w:hAnsi="宋体" w:eastAsia="宋体" w:cs="宋体"/>
                <w:b/>
                <w:sz w:val="24"/>
              </w:rPr>
              <w:t>物</w:t>
            </w:r>
          </w:p>
        </w:tc>
        <w:tc>
          <w:tcPr>
            <w:tcW w:w="1385" w:type="dxa"/>
            <w:tcBorders>
              <w:left w:val="single" w:color="000000" w:sz="6" w:space="0"/>
              <w:right w:val="single" w:color="000000" w:sz="6" w:space="0"/>
            </w:tcBorders>
            <w:vAlign w:val="center"/>
          </w:tcPr>
          <w:p>
            <w:pPr>
              <w:pStyle w:val="16"/>
              <w:spacing w:before="156"/>
              <w:ind w:left="5"/>
              <w:jc w:val="center"/>
              <w:rPr>
                <w:rFonts w:hint="eastAsia" w:ascii="宋体" w:hAnsi="宋体" w:eastAsia="宋体" w:cs="宋体"/>
                <w:sz w:val="24"/>
                <w:lang w:eastAsia="zh-CN"/>
              </w:rPr>
            </w:pPr>
            <w:r>
              <w:rPr>
                <w:rFonts w:hint="eastAsia" w:cs="宋体"/>
                <w:sz w:val="24"/>
                <w:lang w:eastAsia="zh-CN"/>
              </w:rPr>
              <w:t>废料</w:t>
            </w:r>
          </w:p>
        </w:tc>
        <w:tc>
          <w:tcPr>
            <w:tcW w:w="2036" w:type="dxa"/>
            <w:tcBorders>
              <w:left w:val="single" w:color="000000" w:sz="6" w:space="0"/>
              <w:right w:val="single" w:color="000000" w:sz="6" w:space="0"/>
            </w:tcBorders>
            <w:vAlign w:val="center"/>
          </w:tcPr>
          <w:p>
            <w:pPr>
              <w:pStyle w:val="16"/>
              <w:spacing w:before="4" w:line="289" w:lineRule="exact"/>
              <w:ind w:left="157" w:right="147"/>
              <w:jc w:val="center"/>
              <w:rPr>
                <w:rFonts w:hint="eastAsia" w:ascii="宋体" w:hAnsi="宋体" w:eastAsia="宋体" w:cs="宋体"/>
                <w:sz w:val="24"/>
                <w:lang w:eastAsia="zh-CN"/>
              </w:rPr>
            </w:pPr>
            <w:r>
              <w:rPr>
                <w:rFonts w:hint="eastAsia" w:ascii="宋体" w:hAnsi="宋体" w:eastAsia="宋体" w:cs="宋体"/>
                <w:sz w:val="24"/>
                <w:lang w:eastAsia="zh-CN"/>
              </w:rPr>
              <w:t>外售用作饲料</w:t>
            </w:r>
          </w:p>
        </w:tc>
        <w:tc>
          <w:tcPr>
            <w:tcW w:w="545" w:type="dxa"/>
            <w:vMerge w:val="restart"/>
            <w:tcBorders>
              <w:left w:val="single" w:color="000000" w:sz="6" w:space="0"/>
              <w:right w:val="single" w:color="000000" w:sz="6" w:space="0"/>
            </w:tcBorders>
            <w:vAlign w:val="center"/>
          </w:tcPr>
          <w:p>
            <w:pPr>
              <w:pStyle w:val="16"/>
              <w:spacing w:before="1"/>
              <w:ind w:left="6"/>
              <w:jc w:val="center"/>
              <w:rPr>
                <w:rFonts w:hint="eastAsia" w:ascii="宋体" w:hAnsi="宋体" w:eastAsia="宋体" w:cs="宋体"/>
                <w:sz w:val="24"/>
              </w:rPr>
            </w:pPr>
            <w:r>
              <w:rPr>
                <w:rFonts w:hint="eastAsia" w:ascii="宋体" w:hAnsi="宋体" w:eastAsia="宋体" w:cs="宋体"/>
                <w:sz w:val="24"/>
              </w:rPr>
              <w:t>/</w:t>
            </w:r>
          </w:p>
        </w:tc>
        <w:tc>
          <w:tcPr>
            <w:tcW w:w="862" w:type="dxa"/>
            <w:vMerge w:val="restart"/>
            <w:tcBorders>
              <w:left w:val="single" w:color="000000" w:sz="6" w:space="0"/>
              <w:right w:val="single" w:color="000000" w:sz="6" w:space="0"/>
            </w:tcBorders>
            <w:vAlign w:val="center"/>
          </w:tcPr>
          <w:p>
            <w:pPr>
              <w:pStyle w:val="16"/>
              <w:spacing w:before="172" w:line="242" w:lineRule="auto"/>
              <w:ind w:left="201" w:right="189"/>
              <w:jc w:val="center"/>
              <w:rPr>
                <w:rFonts w:hint="eastAsia" w:ascii="宋体" w:hAnsi="宋体" w:eastAsia="宋体" w:cs="宋体"/>
                <w:sz w:val="24"/>
              </w:rPr>
            </w:pPr>
            <w:r>
              <w:rPr>
                <w:rFonts w:hint="eastAsia" w:ascii="宋体" w:hAnsi="宋体" w:eastAsia="宋体" w:cs="宋体"/>
                <w:sz w:val="24"/>
              </w:rPr>
              <w:t>固废治理</w:t>
            </w:r>
          </w:p>
        </w:tc>
        <w:tc>
          <w:tcPr>
            <w:tcW w:w="2671" w:type="dxa"/>
            <w:vMerge w:val="restart"/>
            <w:tcBorders>
              <w:left w:val="single" w:color="000000" w:sz="6" w:space="0"/>
              <w:right w:val="single" w:color="000000" w:sz="6" w:space="0"/>
            </w:tcBorders>
            <w:vAlign w:val="center"/>
          </w:tcPr>
          <w:p>
            <w:pPr>
              <w:pStyle w:val="16"/>
              <w:ind w:left="854"/>
              <w:jc w:val="both"/>
              <w:rPr>
                <w:rFonts w:hint="eastAsia" w:ascii="宋体" w:hAnsi="宋体" w:eastAsia="宋体" w:cs="宋体"/>
                <w:sz w:val="24"/>
              </w:rPr>
            </w:pPr>
            <w:r>
              <w:rPr>
                <w:rFonts w:hint="eastAsia" w:ascii="宋体" w:hAnsi="宋体" w:eastAsia="宋体" w:cs="宋体"/>
                <w:sz w:val="24"/>
              </w:rPr>
              <w:t>合理处置</w:t>
            </w:r>
          </w:p>
        </w:tc>
        <w:tc>
          <w:tcPr>
            <w:tcW w:w="1246" w:type="dxa"/>
            <w:vMerge w:val="restart"/>
            <w:tcBorders>
              <w:left w:val="single" w:color="000000" w:sz="6" w:space="0"/>
            </w:tcBorders>
            <w:vAlign w:val="center"/>
          </w:tcPr>
          <w:p>
            <w:pPr>
              <w:pStyle w:val="16"/>
              <w:ind w:left="7"/>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trPr>
        <w:tc>
          <w:tcPr>
            <w:tcW w:w="915" w:type="dxa"/>
            <w:vMerge w:val="continue"/>
            <w:tcBorders>
              <w:right w:val="single" w:color="000000" w:sz="6" w:space="0"/>
            </w:tcBorders>
            <w:vAlign w:val="center"/>
          </w:tcPr>
          <w:p>
            <w:pPr>
              <w:jc w:val="center"/>
              <w:rPr>
                <w:rFonts w:hint="eastAsia" w:ascii="宋体" w:hAnsi="宋体" w:eastAsia="宋体" w:cs="宋体"/>
                <w:sz w:val="2"/>
                <w:szCs w:val="2"/>
              </w:rPr>
            </w:pPr>
          </w:p>
        </w:tc>
        <w:tc>
          <w:tcPr>
            <w:tcW w:w="1385" w:type="dxa"/>
            <w:tcBorders>
              <w:left w:val="single" w:color="000000" w:sz="6" w:space="0"/>
              <w:right w:val="single" w:color="000000" w:sz="6" w:space="0"/>
            </w:tcBorders>
            <w:vAlign w:val="center"/>
          </w:tcPr>
          <w:p>
            <w:pPr>
              <w:pStyle w:val="16"/>
              <w:spacing w:line="292" w:lineRule="exact"/>
              <w:ind w:left="5"/>
              <w:jc w:val="center"/>
              <w:rPr>
                <w:rFonts w:hint="eastAsia" w:cs="宋体"/>
                <w:sz w:val="24"/>
                <w:lang w:val="en-US" w:eastAsia="zh-CN"/>
              </w:rPr>
            </w:pPr>
            <w:r>
              <w:rPr>
                <w:rFonts w:hint="eastAsia" w:cs="宋体"/>
                <w:sz w:val="24"/>
                <w:lang w:val="en-US" w:eastAsia="zh-CN"/>
              </w:rPr>
              <w:t xml:space="preserve"> </w:t>
            </w:r>
          </w:p>
          <w:p>
            <w:pPr>
              <w:pStyle w:val="16"/>
              <w:spacing w:before="2" w:line="292" w:lineRule="exact"/>
              <w:ind w:left="5"/>
              <w:jc w:val="center"/>
              <w:rPr>
                <w:rFonts w:hint="eastAsia" w:ascii="宋体" w:hAnsi="宋体" w:eastAsia="宋体" w:cs="宋体"/>
                <w:sz w:val="24"/>
                <w:lang w:eastAsia="zh-CN"/>
              </w:rPr>
            </w:pPr>
            <w:r>
              <w:rPr>
                <w:rFonts w:hint="eastAsia" w:ascii="宋体" w:hAnsi="宋体" w:eastAsia="宋体" w:cs="宋体"/>
                <w:sz w:val="24"/>
                <w:lang w:eastAsia="zh-CN"/>
              </w:rPr>
              <w:t>污水</w:t>
            </w:r>
            <w:r>
              <w:rPr>
                <w:rFonts w:hint="eastAsia" w:cs="宋体"/>
                <w:sz w:val="24"/>
                <w:lang w:eastAsia="zh-CN"/>
              </w:rPr>
              <w:t>沉淀池</w:t>
            </w:r>
            <w:r>
              <w:rPr>
                <w:rFonts w:hint="eastAsia" w:ascii="宋体" w:hAnsi="宋体" w:eastAsia="宋体" w:cs="宋体"/>
                <w:sz w:val="24"/>
                <w:lang w:eastAsia="zh-CN"/>
              </w:rPr>
              <w:t>污泥</w:t>
            </w:r>
          </w:p>
        </w:tc>
        <w:tc>
          <w:tcPr>
            <w:tcW w:w="2036" w:type="dxa"/>
            <w:tcBorders>
              <w:left w:val="single" w:color="000000" w:sz="6" w:space="0"/>
              <w:right w:val="single" w:color="000000" w:sz="6" w:space="0"/>
            </w:tcBorders>
            <w:vAlign w:val="center"/>
          </w:tcPr>
          <w:p>
            <w:pPr>
              <w:pStyle w:val="16"/>
              <w:spacing w:before="156" w:line="242" w:lineRule="auto"/>
              <w:ind w:left="897" w:right="165" w:hanging="72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袋装收集后外售</w:t>
            </w:r>
          </w:p>
          <w:p>
            <w:pPr>
              <w:pStyle w:val="16"/>
              <w:spacing w:before="156" w:line="242" w:lineRule="auto"/>
              <w:ind w:left="897" w:right="165" w:hanging="720"/>
              <w:jc w:val="center"/>
              <w:rPr>
                <w:rFonts w:hint="eastAsia" w:ascii="宋体" w:hAnsi="宋体" w:eastAsia="宋体" w:cs="宋体"/>
                <w:sz w:val="24"/>
                <w:lang w:eastAsia="zh-CN"/>
              </w:rPr>
            </w:pPr>
            <w:r>
              <w:rPr>
                <w:rFonts w:hint="eastAsia" w:ascii="宋体" w:hAnsi="宋体" w:eastAsia="宋体" w:cs="宋体"/>
                <w:sz w:val="24"/>
                <w:szCs w:val="24"/>
                <w:highlight w:val="none"/>
                <w:lang w:eastAsia="zh-CN"/>
              </w:rPr>
              <w:t>建材厂用作原料</w:t>
            </w:r>
          </w:p>
        </w:tc>
        <w:tc>
          <w:tcPr>
            <w:tcW w:w="545" w:type="dxa"/>
            <w:vMerge w:val="continue"/>
            <w:tcBorders>
              <w:left w:val="single" w:color="000000" w:sz="6" w:space="0"/>
              <w:right w:val="single" w:color="000000" w:sz="6" w:space="0"/>
            </w:tcBorders>
            <w:vAlign w:val="center"/>
          </w:tcPr>
          <w:p>
            <w:pPr>
              <w:jc w:val="center"/>
              <w:rPr>
                <w:rFonts w:hint="eastAsia" w:ascii="宋体" w:hAnsi="宋体" w:eastAsia="宋体" w:cs="宋体"/>
                <w:sz w:val="2"/>
                <w:szCs w:val="2"/>
              </w:rPr>
            </w:pPr>
          </w:p>
        </w:tc>
        <w:tc>
          <w:tcPr>
            <w:tcW w:w="862" w:type="dxa"/>
            <w:vMerge w:val="continue"/>
            <w:tcBorders>
              <w:left w:val="single" w:color="000000" w:sz="6" w:space="0"/>
              <w:right w:val="single" w:color="000000" w:sz="6" w:space="0"/>
            </w:tcBorders>
            <w:vAlign w:val="center"/>
          </w:tcPr>
          <w:p>
            <w:pPr>
              <w:jc w:val="center"/>
              <w:rPr>
                <w:rFonts w:hint="eastAsia" w:ascii="宋体" w:hAnsi="宋体" w:eastAsia="宋体" w:cs="宋体"/>
                <w:sz w:val="2"/>
                <w:szCs w:val="2"/>
              </w:rPr>
            </w:pPr>
          </w:p>
        </w:tc>
        <w:tc>
          <w:tcPr>
            <w:tcW w:w="2671" w:type="dxa"/>
            <w:vMerge w:val="continue"/>
            <w:tcBorders>
              <w:left w:val="single" w:color="000000" w:sz="6" w:space="0"/>
              <w:right w:val="single" w:color="000000" w:sz="6" w:space="0"/>
            </w:tcBorders>
            <w:vAlign w:val="center"/>
          </w:tcPr>
          <w:p>
            <w:pPr>
              <w:jc w:val="center"/>
              <w:rPr>
                <w:rFonts w:hint="eastAsia" w:ascii="宋体" w:hAnsi="宋体" w:eastAsia="宋体" w:cs="宋体"/>
                <w:sz w:val="2"/>
                <w:szCs w:val="2"/>
              </w:rPr>
            </w:pPr>
          </w:p>
        </w:tc>
        <w:tc>
          <w:tcPr>
            <w:tcW w:w="1246" w:type="dxa"/>
            <w:vMerge w:val="continue"/>
            <w:tcBorders>
              <w:left w:val="single" w:color="000000" w:sz="6" w:space="0"/>
            </w:tcBorders>
            <w:vAlign w:val="center"/>
          </w:tcPr>
          <w:p>
            <w:pPr>
              <w:jc w:val="cente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15" w:type="dxa"/>
            <w:tcBorders>
              <w:right w:val="single" w:color="000000" w:sz="6" w:space="0"/>
            </w:tcBorders>
            <w:vAlign w:val="center"/>
          </w:tcPr>
          <w:p>
            <w:pPr>
              <w:pStyle w:val="16"/>
              <w:spacing w:line="292" w:lineRule="exact"/>
              <w:ind w:left="153"/>
              <w:jc w:val="center"/>
              <w:rPr>
                <w:rFonts w:hint="eastAsia" w:ascii="宋体" w:hAnsi="宋体" w:eastAsia="宋体" w:cs="宋体"/>
                <w:b/>
                <w:sz w:val="24"/>
              </w:rPr>
            </w:pPr>
            <w:r>
              <w:rPr>
                <w:rFonts w:hint="eastAsia" w:ascii="宋体" w:hAnsi="宋体" w:eastAsia="宋体" w:cs="宋体"/>
                <w:b/>
                <w:sz w:val="24"/>
              </w:rPr>
              <w:t>合计</w:t>
            </w:r>
          </w:p>
        </w:tc>
        <w:tc>
          <w:tcPr>
            <w:tcW w:w="1385" w:type="dxa"/>
            <w:tcBorders>
              <w:left w:val="single" w:color="000000" w:sz="6" w:space="0"/>
              <w:right w:val="single" w:color="000000" w:sz="6" w:space="0"/>
            </w:tcBorders>
            <w:vAlign w:val="center"/>
          </w:tcPr>
          <w:p>
            <w:pPr>
              <w:pStyle w:val="16"/>
              <w:jc w:val="center"/>
              <w:rPr>
                <w:rFonts w:hint="eastAsia" w:ascii="宋体" w:hAnsi="宋体" w:eastAsia="宋体" w:cs="宋体"/>
                <w:sz w:val="22"/>
              </w:rPr>
            </w:pPr>
          </w:p>
        </w:tc>
        <w:tc>
          <w:tcPr>
            <w:tcW w:w="2036" w:type="dxa"/>
            <w:tcBorders>
              <w:left w:val="single" w:color="000000" w:sz="6" w:space="0"/>
              <w:right w:val="single" w:color="000000" w:sz="6" w:space="0"/>
            </w:tcBorders>
            <w:vAlign w:val="center"/>
          </w:tcPr>
          <w:p>
            <w:pPr>
              <w:pStyle w:val="16"/>
              <w:jc w:val="center"/>
              <w:rPr>
                <w:rFonts w:hint="eastAsia" w:ascii="宋体" w:hAnsi="宋体" w:eastAsia="宋体" w:cs="宋体"/>
                <w:sz w:val="22"/>
              </w:rPr>
            </w:pPr>
          </w:p>
        </w:tc>
        <w:tc>
          <w:tcPr>
            <w:tcW w:w="545" w:type="dxa"/>
            <w:tcBorders>
              <w:left w:val="single" w:color="000000" w:sz="6" w:space="0"/>
              <w:right w:val="single" w:color="000000" w:sz="6" w:space="0"/>
            </w:tcBorders>
            <w:vAlign w:val="center"/>
          </w:tcPr>
          <w:p>
            <w:pPr>
              <w:pStyle w:val="16"/>
              <w:jc w:val="center"/>
              <w:rPr>
                <w:rFonts w:hint="eastAsia" w:ascii="宋体" w:hAnsi="宋体" w:eastAsia="宋体" w:cs="宋体"/>
                <w:sz w:val="22"/>
              </w:rPr>
            </w:pPr>
          </w:p>
        </w:tc>
        <w:tc>
          <w:tcPr>
            <w:tcW w:w="862" w:type="dxa"/>
            <w:tcBorders>
              <w:left w:val="single" w:color="000000" w:sz="6" w:space="0"/>
              <w:right w:val="single" w:color="000000" w:sz="6" w:space="0"/>
            </w:tcBorders>
            <w:vAlign w:val="center"/>
          </w:tcPr>
          <w:p>
            <w:pPr>
              <w:pStyle w:val="16"/>
              <w:jc w:val="center"/>
              <w:rPr>
                <w:rFonts w:hint="eastAsia" w:ascii="宋体" w:hAnsi="宋体" w:eastAsia="宋体" w:cs="宋体"/>
                <w:sz w:val="22"/>
              </w:rPr>
            </w:pPr>
          </w:p>
        </w:tc>
        <w:tc>
          <w:tcPr>
            <w:tcW w:w="2671" w:type="dxa"/>
            <w:tcBorders>
              <w:left w:val="single" w:color="000000" w:sz="6" w:space="0"/>
              <w:right w:val="single" w:color="000000" w:sz="6" w:space="0"/>
            </w:tcBorders>
            <w:vAlign w:val="center"/>
          </w:tcPr>
          <w:p>
            <w:pPr>
              <w:pStyle w:val="16"/>
              <w:jc w:val="center"/>
              <w:rPr>
                <w:rFonts w:hint="eastAsia" w:ascii="宋体" w:hAnsi="宋体" w:eastAsia="宋体" w:cs="宋体"/>
                <w:sz w:val="22"/>
              </w:rPr>
            </w:pPr>
          </w:p>
        </w:tc>
        <w:tc>
          <w:tcPr>
            <w:tcW w:w="1246" w:type="dxa"/>
            <w:tcBorders>
              <w:left w:val="single" w:color="000000" w:sz="6" w:space="0"/>
            </w:tcBorders>
            <w:vAlign w:val="center"/>
          </w:tcPr>
          <w:p>
            <w:pPr>
              <w:pStyle w:val="16"/>
              <w:spacing w:before="11"/>
              <w:ind w:left="118" w:right="111"/>
              <w:jc w:val="center"/>
              <w:rPr>
                <w:rFonts w:hint="default" w:ascii="宋体" w:hAnsi="宋体" w:eastAsia="宋体" w:cs="宋体"/>
                <w:sz w:val="24"/>
                <w:lang w:val="en-US"/>
              </w:rPr>
            </w:pPr>
            <w:r>
              <w:rPr>
                <w:rFonts w:hint="eastAsia" w:cs="宋体"/>
                <w:sz w:val="24"/>
                <w:lang w:val="en-US" w:eastAsia="zh-CN"/>
              </w:rPr>
              <w:t>1000</w:t>
            </w:r>
          </w:p>
        </w:tc>
      </w:tr>
    </w:tbl>
    <w:p>
      <w:pPr>
        <w:spacing w:after="0"/>
        <w:jc w:val="center"/>
        <w:rPr>
          <w:rFonts w:ascii="Times New Roman"/>
          <w:sz w:val="24"/>
        </w:rPr>
        <w:sectPr>
          <w:pgSz w:w="11910" w:h="16850"/>
          <w:pgMar w:top="1600" w:right="1060" w:bottom="1180" w:left="1060" w:header="0" w:footer="917" w:gutter="0"/>
          <w:pgNumType w:fmt="decimal"/>
          <w:cols w:equalWidth="0" w:num="1">
            <w:col w:w="9790"/>
          </w:cols>
        </w:sectPr>
      </w:pPr>
    </w:p>
    <w:p>
      <w:pPr>
        <w:pStyle w:val="7"/>
        <w:spacing w:before="4"/>
        <w:rPr>
          <w:rFonts w:ascii="Times New Roman"/>
          <w:sz w:val="17"/>
        </w:rPr>
      </w:pPr>
    </w:p>
    <w:p>
      <w:pPr>
        <w:pStyle w:val="5"/>
        <w:tabs>
          <w:tab w:val="left" w:pos="904"/>
        </w:tabs>
        <w:spacing w:before="74"/>
        <w:ind w:left="0" w:right="108"/>
        <w:jc w:val="both"/>
      </w:pPr>
      <w:r>
        <w:t>附图</w:t>
      </w:r>
      <w:r>
        <w:rPr>
          <w:spacing w:val="-59"/>
        </w:rPr>
        <w:t xml:space="preserve"> </w:t>
      </w:r>
      <w:r>
        <w:rPr>
          <w:rFonts w:ascii="Times New Roman" w:eastAsia="Times New Roman"/>
        </w:rPr>
        <w:t>1</w:t>
      </w:r>
      <w:r>
        <w:rPr>
          <w:rFonts w:ascii="Times New Roman" w:eastAsia="Times New Roman"/>
        </w:rPr>
        <w:tab/>
      </w:r>
      <w:r>
        <w:t>项目地理位置图</w:t>
      </w:r>
    </w:p>
    <w:p/>
    <w:p>
      <w:pPr>
        <w:pStyle w:val="2"/>
      </w:pPr>
    </w:p>
    <w:p>
      <w:r>
        <w:rPr>
          <w:rFonts w:hint="eastAsia" w:ascii="仿宋_GB2312" w:hAnsi="仿宋_GB2312" w:eastAsia="仿宋_GB2312" w:cs="仿宋_GB2312"/>
          <w:b/>
          <w:sz w:val="32"/>
          <w:szCs w:val="32"/>
          <w:lang w:eastAsia="zh-CN"/>
        </w:rPr>
        <w:drawing>
          <wp:anchor distT="0" distB="0" distL="114300" distR="114300" simplePos="0" relativeHeight="2801875968" behindDoc="0" locked="0" layoutInCell="1" allowOverlap="1">
            <wp:simplePos x="0" y="0"/>
            <wp:positionH relativeFrom="column">
              <wp:posOffset>368300</wp:posOffset>
            </wp:positionH>
            <wp:positionV relativeFrom="paragraph">
              <wp:posOffset>-55245</wp:posOffset>
            </wp:positionV>
            <wp:extent cx="5757545" cy="8153400"/>
            <wp:effectExtent l="0" t="0" r="14605" b="0"/>
            <wp:wrapNone/>
            <wp:docPr id="4" name="图片 1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9" descr="2"/>
                    <pic:cNvPicPr>
                      <a:picLocks noChangeAspect="1"/>
                    </pic:cNvPicPr>
                  </pic:nvPicPr>
                  <pic:blipFill>
                    <a:blip r:embed="rId9"/>
                    <a:stretch>
                      <a:fillRect/>
                    </a:stretch>
                  </pic:blipFill>
                  <pic:spPr>
                    <a:xfrm>
                      <a:off x="0" y="0"/>
                      <a:ext cx="5757545" cy="8153400"/>
                    </a:xfrm>
                    <a:prstGeom prst="rect">
                      <a:avLst/>
                    </a:prstGeom>
                    <a:noFill/>
                    <a:ln>
                      <a:noFill/>
                    </a:ln>
                  </pic:spPr>
                </pic:pic>
              </a:graphicData>
            </a:graphic>
          </wp:anchor>
        </w:drawing>
      </w:r>
    </w:p>
    <w:p>
      <w:pPr>
        <w:pStyle w:val="2"/>
      </w:pPr>
    </w:p>
    <w:p>
      <w:pPr>
        <w:sectPr>
          <w:footerReference r:id="rId6" w:type="default"/>
          <w:pgSz w:w="11910" w:h="16850"/>
          <w:pgMar w:top="1600" w:right="1060" w:bottom="1100" w:left="1060" w:header="0" w:footer="917" w:gutter="0"/>
          <w:pgNumType w:fmt="decimal"/>
          <w:cols w:equalWidth="0" w:num="1">
            <w:col w:w="9790"/>
          </w:cols>
        </w:sectPr>
      </w:pPr>
      <w:r>
        <w:rPr>
          <w:sz w:val="32"/>
        </w:rPr>
        <w:pict>
          <v:shape id="_x0000_s2198" o:spid="_x0000_s2198" o:spt="61" type="#_x0000_t61" style="position:absolute;left:0pt;margin-left:256.2pt;margin-top:258.85pt;height:36.7pt;width:68.7pt;z-index:-1493089280;mso-width-relative:page;mso-height-relative:page;" filled="f" stroked="t" coordsize="21600,21600" adj="1350,25920">
            <v:path/>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eastAsia" w:eastAsia="微软雅黑"/>
                      <w:lang w:eastAsia="zh-CN"/>
                    </w:rPr>
                  </w:pPr>
                  <w:r>
                    <w:rPr>
                      <w:rFonts w:hint="eastAsia" w:ascii="宋体" w:hAnsi="宋体" w:eastAsia="宋体" w:cs="宋体"/>
                      <w:lang w:eastAsia="zh-CN"/>
                    </w:rPr>
                    <w:t>项目所在地</w:t>
                  </w:r>
                </w:p>
              </w:txbxContent>
            </v:textbox>
          </v:shape>
        </w:pict>
      </w:r>
    </w:p>
    <w:p>
      <w:pPr>
        <w:pStyle w:val="16"/>
        <w:spacing w:line="360" w:lineRule="auto"/>
        <w:rPr>
          <w:rFonts w:hint="eastAsia" w:ascii="宋体" w:hAnsi="宋体" w:eastAsia="宋体" w:cs="宋体"/>
          <w:b/>
          <w:bCs/>
          <w:sz w:val="24"/>
          <w:szCs w:val="24"/>
          <w:lang w:val="zh-CN" w:eastAsia="zh-CN" w:bidi="zh-CN"/>
        </w:rPr>
      </w:pPr>
      <w:r>
        <w:rPr>
          <w:sz w:val="32"/>
          <w:highlight w:val="none"/>
        </w:rPr>
        <w:pict>
          <v:shape id="_x0000_s2199" o:spid="_x0000_s2199" o:spt="202" type="#_x0000_t202" style="position:absolute;left:0pt;margin-left:633.8pt;margin-top:1.1pt;height:19.5pt;width:23.25pt;z-index:251820032;mso-width-relative:page;mso-height-relative:page;" fillcolor="#FFFFFF" filled="t" stroked="f" coordsize="21600,21600">
            <v:path/>
            <v:fill on="t"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lang w:eastAsia="zh-CN"/>
                    </w:rPr>
                    <w:t>北</w:t>
                  </w:r>
                </w:p>
              </w:txbxContent>
            </v:textbox>
          </v:shape>
        </w:pict>
      </w:r>
      <w:r>
        <w:rPr>
          <w:sz w:val="32"/>
        </w:rPr>
        <w:pict>
          <v:shape id="_x0000_s2200" o:spid="_x0000_s2200" o:spt="126" type="#_x0000_t126" style="position:absolute;left:0pt;margin-left:672.95pt;margin-top:14.75pt;height:26.55pt;width:5.95pt;z-index:251815936;mso-width-relative:page;mso-height-relative:page;" fillcolor="#FFFFFF" filled="t" stroked="t" coordsize="21600,21600">
            <v:path/>
            <v:fill on="t" color2="#FFFFFF" focussize="0,0"/>
            <v:stroke color="#000000"/>
            <v:imagedata o:title=""/>
            <o:lock v:ext="edit" aspectratio="f"/>
          </v:shape>
        </w:pict>
      </w:r>
      <w:r>
        <w:rPr>
          <w:rFonts w:hint="eastAsia" w:ascii="宋体" w:hAnsi="宋体" w:eastAsia="宋体" w:cs="宋体"/>
          <w:b/>
          <w:bCs/>
          <w:sz w:val="24"/>
          <w:szCs w:val="24"/>
          <w:lang w:val="zh-CN" w:eastAsia="zh-CN" w:bidi="zh-CN"/>
        </w:rPr>
        <w:t>附图</w:t>
      </w:r>
      <w:r>
        <w:rPr>
          <w:rFonts w:hint="eastAsia" w:ascii="宋体" w:hAnsi="宋体" w:eastAsia="宋体" w:cs="宋体"/>
          <w:b/>
          <w:bCs/>
          <w:sz w:val="24"/>
          <w:szCs w:val="24"/>
          <w:lang w:val="en-US" w:eastAsia="zh-CN" w:bidi="zh-CN"/>
        </w:rPr>
        <w:t xml:space="preserve">2 </w:t>
      </w:r>
      <w:r>
        <w:rPr>
          <w:rFonts w:hint="eastAsia" w:ascii="宋体" w:hAnsi="宋体" w:eastAsia="宋体" w:cs="宋体"/>
          <w:b/>
          <w:bCs/>
          <w:sz w:val="24"/>
          <w:szCs w:val="24"/>
          <w:lang w:val="zh-CN" w:eastAsia="zh-CN" w:bidi="zh-CN"/>
        </w:rPr>
        <w:t>项目平面布置图</w:t>
      </w:r>
    </w:p>
    <w:p>
      <w:pPr>
        <w:pStyle w:val="16"/>
        <w:spacing w:line="360" w:lineRule="auto"/>
        <w:rPr>
          <w:rFonts w:hint="eastAsia" w:ascii="宋体" w:hAnsi="宋体" w:eastAsia="宋体" w:cs="宋体"/>
          <w:b/>
          <w:bCs/>
          <w:sz w:val="24"/>
          <w:szCs w:val="24"/>
          <w:lang w:val="zh-CN" w:eastAsia="zh-CN" w:bidi="zh-CN"/>
        </w:rPr>
      </w:pPr>
    </w:p>
    <w:p>
      <w:pPr>
        <w:pStyle w:val="16"/>
        <w:spacing w:line="360" w:lineRule="auto"/>
        <w:rPr>
          <w:rFonts w:hint="eastAsia" w:ascii="宋体" w:hAnsi="宋体" w:eastAsia="宋体" w:cs="宋体"/>
          <w:b/>
          <w:bCs/>
          <w:sz w:val="24"/>
          <w:szCs w:val="24"/>
          <w:lang w:val="zh-CN" w:eastAsia="zh-CN" w:bidi="zh-CN"/>
        </w:rPr>
      </w:pPr>
    </w:p>
    <w:p>
      <w:pPr>
        <w:pStyle w:val="16"/>
        <w:spacing w:line="360" w:lineRule="auto"/>
        <w:rPr>
          <w:rFonts w:hint="eastAsia" w:ascii="宋体" w:hAnsi="宋体" w:eastAsia="宋体" w:cs="宋体"/>
          <w:b/>
          <w:bCs/>
          <w:sz w:val="24"/>
          <w:szCs w:val="24"/>
          <w:lang w:val="zh-CN" w:eastAsia="zh-CN" w:bidi="zh-CN"/>
        </w:rPr>
      </w:pPr>
    </w:p>
    <w:p>
      <w:pPr>
        <w:pStyle w:val="16"/>
        <w:spacing w:line="360" w:lineRule="auto"/>
        <w:rPr>
          <w:rFonts w:hint="eastAsia" w:ascii="宋体" w:hAnsi="宋体" w:eastAsia="宋体" w:cs="宋体"/>
          <w:b/>
          <w:bCs/>
          <w:sz w:val="24"/>
          <w:szCs w:val="24"/>
          <w:lang w:val="zh-CN" w:eastAsia="zh-CN" w:bidi="zh-CN"/>
        </w:rPr>
      </w:pPr>
    </w:p>
    <w:p>
      <w:pPr>
        <w:pStyle w:val="16"/>
        <w:spacing w:line="360" w:lineRule="auto"/>
        <w:rPr>
          <w:rFonts w:hint="eastAsia" w:ascii="宋体" w:hAnsi="宋体" w:eastAsia="宋体" w:cs="宋体"/>
          <w:b/>
          <w:bCs/>
          <w:sz w:val="24"/>
          <w:szCs w:val="24"/>
          <w:lang w:val="zh-CN" w:eastAsia="zh-CN" w:bidi="zh-CN"/>
        </w:rPr>
      </w:pPr>
      <w:r>
        <w:rPr>
          <w:rFonts w:ascii="宋体" w:hAnsi="宋体" w:eastAsia="宋体" w:cs="宋体"/>
          <w:kern w:val="0"/>
          <w:sz w:val="24"/>
          <w:szCs w:val="24"/>
          <w:lang w:val="en-US" w:eastAsia="zh-CN" w:bidi="ar"/>
        </w:rPr>
        <w:drawing>
          <wp:anchor distT="0" distB="0" distL="114300" distR="114300" simplePos="0" relativeHeight="3742793728" behindDoc="0" locked="0" layoutInCell="1" allowOverlap="1">
            <wp:simplePos x="0" y="0"/>
            <wp:positionH relativeFrom="column">
              <wp:posOffset>-1480185</wp:posOffset>
            </wp:positionH>
            <wp:positionV relativeFrom="paragraph">
              <wp:posOffset>130175</wp:posOffset>
            </wp:positionV>
            <wp:extent cx="8423275" cy="5940425"/>
            <wp:effectExtent l="0" t="0" r="3175" b="15875"/>
            <wp:wrapNone/>
            <wp:docPr id="5" name="图片 1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1" descr="IMG_256"/>
                    <pic:cNvPicPr>
                      <a:picLocks noChangeAspect="1"/>
                    </pic:cNvPicPr>
                  </pic:nvPicPr>
                  <pic:blipFill>
                    <a:blip r:embed="rId10"/>
                    <a:stretch>
                      <a:fillRect/>
                    </a:stretch>
                  </pic:blipFill>
                  <pic:spPr>
                    <a:xfrm rot="5400000">
                      <a:off x="0" y="0"/>
                      <a:ext cx="8423275" cy="5940425"/>
                    </a:xfrm>
                    <a:prstGeom prst="rect">
                      <a:avLst/>
                    </a:prstGeom>
                    <a:noFill/>
                    <a:ln>
                      <a:noFill/>
                    </a:ln>
                  </pic:spPr>
                </pic:pic>
              </a:graphicData>
            </a:graphic>
          </wp:anchor>
        </w:drawing>
      </w:r>
    </w:p>
    <w:p>
      <w:pPr>
        <w:pStyle w:val="16"/>
        <w:spacing w:line="360" w:lineRule="auto"/>
        <w:rPr>
          <w:rFonts w:hint="eastAsia" w:ascii="宋体" w:hAnsi="宋体" w:eastAsia="宋体" w:cs="宋体"/>
          <w:b/>
          <w:bCs/>
          <w:sz w:val="24"/>
          <w:szCs w:val="24"/>
          <w:lang w:val="zh-CN" w:eastAsia="zh-CN" w:bidi="zh-CN"/>
        </w:rPr>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pPr>
    </w:p>
    <w:p>
      <w:pPr>
        <w:pStyle w:val="5"/>
        <w:tabs>
          <w:tab w:val="left" w:pos="904"/>
        </w:tabs>
        <w:spacing w:before="74"/>
        <w:ind w:left="0" w:right="108"/>
        <w:jc w:val="both"/>
        <w:rPr>
          <w:rFonts w:hint="eastAsia" w:eastAsia="宋体"/>
          <w:lang w:eastAsia="zh-CN"/>
        </w:rPr>
      </w:pPr>
      <w:r>
        <w:t>附</w:t>
      </w:r>
      <w:r>
        <w:rPr>
          <w:rFonts w:hint="eastAsia"/>
          <w:lang w:eastAsia="zh-CN"/>
        </w:rPr>
        <w:t>图</w:t>
      </w:r>
      <w:r>
        <w:rPr>
          <w:rFonts w:hint="eastAsia"/>
          <w:lang w:val="en-US" w:eastAsia="zh-CN"/>
        </w:rPr>
        <w:t>3</w:t>
      </w:r>
      <w:r>
        <w:rPr>
          <w:rFonts w:ascii="Times New Roman" w:eastAsia="Times New Roman"/>
        </w:rPr>
        <w:tab/>
      </w:r>
      <w:r>
        <w:rPr>
          <w:rFonts w:hint="eastAsia" w:eastAsia="宋体"/>
          <w:lang w:eastAsia="zh-CN"/>
        </w:rPr>
        <w:t>四邻关系图</w:t>
      </w:r>
    </w:p>
    <w:p>
      <w:pPr>
        <w:rPr>
          <w:rFonts w:hint="eastAsia"/>
          <w:lang w:eastAsia="zh-CN"/>
        </w:rPr>
      </w:pPr>
    </w:p>
    <w:p>
      <w:pPr>
        <w:pStyle w:val="16"/>
        <w:spacing w:line="360" w:lineRule="auto"/>
        <w:rPr>
          <w:rFonts w:hint="eastAsia" w:ascii="宋体" w:hAnsi="宋体" w:eastAsia="宋体" w:cs="宋体"/>
          <w:b/>
          <w:bCs/>
          <w:sz w:val="24"/>
          <w:szCs w:val="24"/>
          <w:lang w:val="zh-CN" w:eastAsia="zh-CN" w:bidi="zh-CN"/>
        </w:rPr>
      </w:pPr>
      <w:r>
        <w:rPr>
          <w:rFonts w:ascii="宋体" w:hAnsi="宋体" w:eastAsia="宋体" w:cs="宋体"/>
          <w:kern w:val="0"/>
          <w:sz w:val="24"/>
          <w:szCs w:val="24"/>
          <w:lang w:val="en-US" w:eastAsia="zh-CN" w:bidi="ar"/>
        </w:rPr>
        <w:drawing>
          <wp:anchor distT="0" distB="0" distL="114300" distR="114300" simplePos="0" relativeHeight="3742794752" behindDoc="0" locked="0" layoutInCell="1" allowOverlap="1">
            <wp:simplePos x="0" y="0"/>
            <wp:positionH relativeFrom="column">
              <wp:posOffset>-1228725</wp:posOffset>
            </wp:positionH>
            <wp:positionV relativeFrom="paragraph">
              <wp:posOffset>1247775</wp:posOffset>
            </wp:positionV>
            <wp:extent cx="7791450" cy="5361940"/>
            <wp:effectExtent l="0" t="0" r="10160" b="0"/>
            <wp:wrapNone/>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1"/>
                    <a:stretch>
                      <a:fillRect/>
                    </a:stretch>
                  </pic:blipFill>
                  <pic:spPr>
                    <a:xfrm rot="5400000">
                      <a:off x="0" y="0"/>
                      <a:ext cx="7791450" cy="5361940"/>
                    </a:xfrm>
                    <a:prstGeom prst="rect">
                      <a:avLst/>
                    </a:prstGeom>
                    <a:noFill/>
                    <a:ln>
                      <a:noFill/>
                    </a:ln>
                  </pic:spPr>
                </pic:pic>
              </a:graphicData>
            </a:graphic>
          </wp:anchor>
        </w:drawing>
      </w:r>
    </w:p>
    <w:sectPr>
      <w:footerReference r:id="rId7" w:type="default"/>
      <w:pgSz w:w="11910" w:h="16850"/>
      <w:pgMar w:top="1117" w:right="1100" w:bottom="1616" w:left="1610" w:header="0" w:footer="913" w:gutter="0"/>
      <w:pgNumType w:fmt="decimal"/>
      <w:cols w:equalWidth="0" w:num="1">
        <w:col w:w="14117"/>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3073" o:spid="_x0000_s3073" o:spt="202" type="#_x0000_t202" style="position:absolute;left:0pt;margin-top:0pt;height:144pt;width:144pt;mso-position-horizontal:center;mso-position-horizontal-relative:margin;mso-wrap-style:none;z-index:24038912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3074" o:spid="_x0000_s3074" o:spt="202" type="#_x0000_t202" style="position:absolute;left:0pt;margin-top:781.15pt;height:12pt;width:13.15pt;mso-position-horizontal:center;mso-position-horizontal-relative:margin;mso-position-vertical-relative:page;z-index:24038502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3075" o:spid="_x0000_s3075" o:spt="202" type="#_x0000_t202" style="position:absolute;left:0pt;margin-top:0pt;height:144pt;width:144pt;mso-position-horizontal:center;mso-position-horizontal-relative:margin;mso-wrap-style:none;z-index:24039014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4"/>
      </w:rPr>
      <w:pict>
        <v:shape id="_x0000_s3076" o:spid="_x0000_s3076" o:spt="202" type="#_x0000_t202" style="position:absolute;left:0pt;margin-top:0pt;height:144pt;width:144pt;mso-position-horizontal:center;mso-position-horizontal-relative:margin;mso-wrap-style:none;z-index:24039116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w:r>
    <w:r>
      <w:pict>
        <v:shape id="_x0000_s3077" o:spid="_x0000_s3077" o:spt="202" type="#_x0000_t202" style="position:absolute;left:0pt;margin-left:406.25pt;margin-top:534.55pt;height:12pt;width:6.5pt;mso-position-horizontal-relative:page;mso-position-vertical-relative:page;z-index:-26292838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5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28" w:hanging="601"/>
      </w:pPr>
      <w:rPr>
        <w:rFonts w:hint="default"/>
        <w:lang w:val="zh-CN" w:eastAsia="zh-CN" w:bidi="zh-CN"/>
      </w:rPr>
    </w:lvl>
    <w:lvl w:ilvl="2" w:tentative="0">
      <w:start w:val="0"/>
      <w:numFmt w:val="bullet"/>
      <w:lvlText w:val="•"/>
      <w:lvlJc w:val="left"/>
      <w:pPr>
        <w:ind w:left="3157" w:hanging="601"/>
      </w:pPr>
      <w:rPr>
        <w:rFonts w:hint="default"/>
        <w:lang w:val="zh-CN" w:eastAsia="zh-CN" w:bidi="zh-CN"/>
      </w:rPr>
    </w:lvl>
    <w:lvl w:ilvl="3" w:tentative="0">
      <w:start w:val="0"/>
      <w:numFmt w:val="bullet"/>
      <w:lvlText w:val="•"/>
      <w:lvlJc w:val="left"/>
      <w:pPr>
        <w:ind w:left="3985" w:hanging="601"/>
      </w:pPr>
      <w:rPr>
        <w:rFonts w:hint="default"/>
        <w:lang w:val="zh-CN" w:eastAsia="zh-CN" w:bidi="zh-CN"/>
      </w:rPr>
    </w:lvl>
    <w:lvl w:ilvl="4" w:tentative="0">
      <w:start w:val="0"/>
      <w:numFmt w:val="bullet"/>
      <w:lvlText w:val="•"/>
      <w:lvlJc w:val="left"/>
      <w:pPr>
        <w:ind w:left="4814"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471"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9" w:hanging="601"/>
      </w:pPr>
      <w:rPr>
        <w:rFonts w:hint="default"/>
        <w:lang w:val="zh-CN" w:eastAsia="zh-CN" w:bidi="zh-CN"/>
      </w:rPr>
    </w:lvl>
  </w:abstractNum>
  <w:abstractNum w:abstractNumId="1">
    <w:nsid w:val="9E776250"/>
    <w:multiLevelType w:val="singleLevel"/>
    <w:tmpl w:val="9E776250"/>
    <w:lvl w:ilvl="0" w:tentative="0">
      <w:start w:val="4"/>
      <w:numFmt w:val="decimal"/>
      <w:suff w:val="nothing"/>
      <w:lvlText w:val="%1、"/>
      <w:lvlJc w:val="left"/>
    </w:lvl>
  </w:abstractNum>
  <w:abstractNum w:abstractNumId="2">
    <w:nsid w:val="A61463B9"/>
    <w:multiLevelType w:val="singleLevel"/>
    <w:tmpl w:val="A61463B9"/>
    <w:lvl w:ilvl="0" w:tentative="0">
      <w:start w:val="6"/>
      <w:numFmt w:val="decimal"/>
      <w:lvlText w:val="%1."/>
      <w:lvlJc w:val="left"/>
      <w:pPr>
        <w:tabs>
          <w:tab w:val="left" w:pos="312"/>
        </w:tabs>
      </w:pPr>
    </w:lvl>
  </w:abstractNum>
  <w:abstractNum w:abstractNumId="3">
    <w:nsid w:val="247F57D4"/>
    <w:multiLevelType w:val="singleLevel"/>
    <w:tmpl w:val="247F57D4"/>
    <w:lvl w:ilvl="0" w:tentative="0">
      <w:start w:val="1"/>
      <w:numFmt w:val="decimal"/>
      <w:lvlText w:val="%1．"/>
      <w:lvlJc w:val="left"/>
      <w:pPr>
        <w:tabs>
          <w:tab w:val="left" w:pos="975"/>
        </w:tabs>
        <w:ind w:left="975" w:hanging="420"/>
      </w:pPr>
      <w:rPr>
        <w:rFonts w:hint="eastAsia" w:cs="Times New Roman"/>
        <w:b w:val="0"/>
      </w:rPr>
    </w:lvl>
  </w:abstractNum>
  <w:abstractNum w:abstractNumId="4">
    <w:nsid w:val="2A8F537B"/>
    <w:multiLevelType w:val="multilevel"/>
    <w:tmpl w:val="2A8F537B"/>
    <w:lvl w:ilvl="0" w:tentative="0">
      <w:start w:val="1"/>
      <w:numFmt w:val="decimal"/>
      <w:lvlText w:val="（%1）"/>
      <w:lvlJc w:val="left"/>
      <w:pPr>
        <w:ind w:left="150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28" w:hanging="601"/>
      </w:pPr>
      <w:rPr>
        <w:rFonts w:hint="default"/>
        <w:lang w:val="zh-CN" w:eastAsia="zh-CN" w:bidi="zh-CN"/>
      </w:rPr>
    </w:lvl>
    <w:lvl w:ilvl="2" w:tentative="0">
      <w:start w:val="0"/>
      <w:numFmt w:val="bullet"/>
      <w:lvlText w:val="•"/>
      <w:lvlJc w:val="left"/>
      <w:pPr>
        <w:ind w:left="3157" w:hanging="601"/>
      </w:pPr>
      <w:rPr>
        <w:rFonts w:hint="default"/>
        <w:lang w:val="zh-CN" w:eastAsia="zh-CN" w:bidi="zh-CN"/>
      </w:rPr>
    </w:lvl>
    <w:lvl w:ilvl="3" w:tentative="0">
      <w:start w:val="0"/>
      <w:numFmt w:val="bullet"/>
      <w:lvlText w:val="•"/>
      <w:lvlJc w:val="left"/>
      <w:pPr>
        <w:ind w:left="3985" w:hanging="601"/>
      </w:pPr>
      <w:rPr>
        <w:rFonts w:hint="default"/>
        <w:lang w:val="zh-CN" w:eastAsia="zh-CN" w:bidi="zh-CN"/>
      </w:rPr>
    </w:lvl>
    <w:lvl w:ilvl="4" w:tentative="0">
      <w:start w:val="0"/>
      <w:numFmt w:val="bullet"/>
      <w:lvlText w:val="•"/>
      <w:lvlJc w:val="left"/>
      <w:pPr>
        <w:ind w:left="4814"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471"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9" w:hanging="601"/>
      </w:pPr>
      <w:rPr>
        <w:rFonts w:hint="default"/>
        <w:lang w:val="zh-CN" w:eastAsia="zh-CN" w:bidi="zh-CN"/>
      </w:rPr>
    </w:lvl>
  </w:abstractNum>
  <w:abstractNum w:abstractNumId="5">
    <w:nsid w:val="5424E87E"/>
    <w:multiLevelType w:val="singleLevel"/>
    <w:tmpl w:val="5424E87E"/>
    <w:lvl w:ilvl="0" w:tentative="0">
      <w:start w:val="1"/>
      <w:numFmt w:val="decimal"/>
      <w:suff w:val="nothing"/>
      <w:lvlText w:val="%1、"/>
      <w:lvlJc w:val="left"/>
    </w:lvl>
  </w:abstractNum>
  <w:abstractNum w:abstractNumId="6">
    <w:nsid w:val="56A46C1C"/>
    <w:multiLevelType w:val="singleLevel"/>
    <w:tmpl w:val="56A46C1C"/>
    <w:lvl w:ilvl="0" w:tentative="0">
      <w:start w:val="1"/>
      <w:numFmt w:val="decimal"/>
      <w:suff w:val="nothing"/>
      <w:lvlText w:val="%1."/>
      <w:lvlJc w:val="left"/>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shapeLayoutLikeWW8/>
    <w:useFELayout/>
    <w:compatSetting w:name="compatibilityMode" w:uri="http://schemas.microsoft.com/office/word" w:val="12"/>
  </w:compat>
  <w:rsids>
    <w:rsidRoot w:val="00000000"/>
    <w:rsid w:val="000171DD"/>
    <w:rsid w:val="005A0022"/>
    <w:rsid w:val="0122416D"/>
    <w:rsid w:val="01CB05AA"/>
    <w:rsid w:val="02BD4CCC"/>
    <w:rsid w:val="02FD7DBF"/>
    <w:rsid w:val="039663A2"/>
    <w:rsid w:val="048373E3"/>
    <w:rsid w:val="060D7400"/>
    <w:rsid w:val="061637A0"/>
    <w:rsid w:val="06483183"/>
    <w:rsid w:val="06B2378B"/>
    <w:rsid w:val="06C36041"/>
    <w:rsid w:val="073D1B92"/>
    <w:rsid w:val="077B1480"/>
    <w:rsid w:val="07A34B4E"/>
    <w:rsid w:val="07BB7A67"/>
    <w:rsid w:val="082B3D76"/>
    <w:rsid w:val="09226B7C"/>
    <w:rsid w:val="094F4A0E"/>
    <w:rsid w:val="095B667D"/>
    <w:rsid w:val="09CF49EA"/>
    <w:rsid w:val="0A6F549B"/>
    <w:rsid w:val="0AEF573F"/>
    <w:rsid w:val="0B9A792D"/>
    <w:rsid w:val="0B9D5E96"/>
    <w:rsid w:val="0BFD4B8B"/>
    <w:rsid w:val="0C0303E8"/>
    <w:rsid w:val="0C6F594B"/>
    <w:rsid w:val="0CD401E7"/>
    <w:rsid w:val="0EA84F99"/>
    <w:rsid w:val="10CF5FC6"/>
    <w:rsid w:val="110173E9"/>
    <w:rsid w:val="11451F6C"/>
    <w:rsid w:val="11FD2CBC"/>
    <w:rsid w:val="123B4280"/>
    <w:rsid w:val="1260216C"/>
    <w:rsid w:val="12EA384C"/>
    <w:rsid w:val="14320868"/>
    <w:rsid w:val="153F4CA9"/>
    <w:rsid w:val="156D1698"/>
    <w:rsid w:val="17DA3811"/>
    <w:rsid w:val="187443F6"/>
    <w:rsid w:val="18993A16"/>
    <w:rsid w:val="18A948C1"/>
    <w:rsid w:val="193D522B"/>
    <w:rsid w:val="194C4B05"/>
    <w:rsid w:val="1A141F52"/>
    <w:rsid w:val="1A776C69"/>
    <w:rsid w:val="1A8C3BD0"/>
    <w:rsid w:val="1AFE29FE"/>
    <w:rsid w:val="1B2E4F03"/>
    <w:rsid w:val="1C113331"/>
    <w:rsid w:val="1C6B2EEF"/>
    <w:rsid w:val="1CC85E0C"/>
    <w:rsid w:val="1CE664F8"/>
    <w:rsid w:val="1CEE77D4"/>
    <w:rsid w:val="1CF012C5"/>
    <w:rsid w:val="1D304EB3"/>
    <w:rsid w:val="1D3321E3"/>
    <w:rsid w:val="1D4423A6"/>
    <w:rsid w:val="1DF53439"/>
    <w:rsid w:val="1E117AAE"/>
    <w:rsid w:val="1E2669A3"/>
    <w:rsid w:val="1E7E5172"/>
    <w:rsid w:val="1E855073"/>
    <w:rsid w:val="1E8F0EE1"/>
    <w:rsid w:val="1E9F3DEE"/>
    <w:rsid w:val="1F397C48"/>
    <w:rsid w:val="1F9B1CD5"/>
    <w:rsid w:val="1F9F6F8C"/>
    <w:rsid w:val="214C3DF7"/>
    <w:rsid w:val="216F422E"/>
    <w:rsid w:val="219736C4"/>
    <w:rsid w:val="220C5843"/>
    <w:rsid w:val="232A0A91"/>
    <w:rsid w:val="2418224D"/>
    <w:rsid w:val="250D540C"/>
    <w:rsid w:val="25151AD9"/>
    <w:rsid w:val="25A025DF"/>
    <w:rsid w:val="266D3AB4"/>
    <w:rsid w:val="26953FDA"/>
    <w:rsid w:val="271A701F"/>
    <w:rsid w:val="27911C9E"/>
    <w:rsid w:val="27F830FD"/>
    <w:rsid w:val="28D32F62"/>
    <w:rsid w:val="290C7927"/>
    <w:rsid w:val="29202FCE"/>
    <w:rsid w:val="2920683B"/>
    <w:rsid w:val="29E672C3"/>
    <w:rsid w:val="2A1E3DB5"/>
    <w:rsid w:val="2A261F71"/>
    <w:rsid w:val="2BAB4A22"/>
    <w:rsid w:val="2C0567D2"/>
    <w:rsid w:val="2C4B6487"/>
    <w:rsid w:val="2CBC5FCD"/>
    <w:rsid w:val="2E084E88"/>
    <w:rsid w:val="2ED72028"/>
    <w:rsid w:val="2FFA0600"/>
    <w:rsid w:val="30043640"/>
    <w:rsid w:val="30A4153D"/>
    <w:rsid w:val="30E3587A"/>
    <w:rsid w:val="32414087"/>
    <w:rsid w:val="3264088C"/>
    <w:rsid w:val="326E165B"/>
    <w:rsid w:val="32A63C38"/>
    <w:rsid w:val="32BF7285"/>
    <w:rsid w:val="32D8250C"/>
    <w:rsid w:val="3304568B"/>
    <w:rsid w:val="33500707"/>
    <w:rsid w:val="348F03D3"/>
    <w:rsid w:val="35635290"/>
    <w:rsid w:val="35E44E12"/>
    <w:rsid w:val="35E5631F"/>
    <w:rsid w:val="370D6194"/>
    <w:rsid w:val="374F1117"/>
    <w:rsid w:val="37AC7437"/>
    <w:rsid w:val="38252B47"/>
    <w:rsid w:val="38A853E9"/>
    <w:rsid w:val="38D1395F"/>
    <w:rsid w:val="396A4658"/>
    <w:rsid w:val="3980369F"/>
    <w:rsid w:val="39C962AA"/>
    <w:rsid w:val="3A0C5B9D"/>
    <w:rsid w:val="3AA86BD3"/>
    <w:rsid w:val="3B9B4041"/>
    <w:rsid w:val="3BB12246"/>
    <w:rsid w:val="3C3627EE"/>
    <w:rsid w:val="3C9658A7"/>
    <w:rsid w:val="3CD22E79"/>
    <w:rsid w:val="3D046860"/>
    <w:rsid w:val="3D1307BA"/>
    <w:rsid w:val="3D1B2FF5"/>
    <w:rsid w:val="3D8704D8"/>
    <w:rsid w:val="3DE17D48"/>
    <w:rsid w:val="3E020EBD"/>
    <w:rsid w:val="3E272AD5"/>
    <w:rsid w:val="3F486345"/>
    <w:rsid w:val="3F95051E"/>
    <w:rsid w:val="402231DA"/>
    <w:rsid w:val="405C592A"/>
    <w:rsid w:val="409F45E1"/>
    <w:rsid w:val="40E10911"/>
    <w:rsid w:val="419F6361"/>
    <w:rsid w:val="43E511DF"/>
    <w:rsid w:val="44095366"/>
    <w:rsid w:val="449B69B7"/>
    <w:rsid w:val="45463A96"/>
    <w:rsid w:val="45AE5D9C"/>
    <w:rsid w:val="45BE4745"/>
    <w:rsid w:val="45D81554"/>
    <w:rsid w:val="47206155"/>
    <w:rsid w:val="478A00F4"/>
    <w:rsid w:val="47A97CBF"/>
    <w:rsid w:val="480651C2"/>
    <w:rsid w:val="48225190"/>
    <w:rsid w:val="48333BAD"/>
    <w:rsid w:val="4902661D"/>
    <w:rsid w:val="49533282"/>
    <w:rsid w:val="496B6DEC"/>
    <w:rsid w:val="49704D34"/>
    <w:rsid w:val="49A10BCF"/>
    <w:rsid w:val="49B028FC"/>
    <w:rsid w:val="49C962E3"/>
    <w:rsid w:val="49E23B0C"/>
    <w:rsid w:val="4A2C31A3"/>
    <w:rsid w:val="4AA70787"/>
    <w:rsid w:val="4ABD631F"/>
    <w:rsid w:val="4AEA545D"/>
    <w:rsid w:val="4B985665"/>
    <w:rsid w:val="4BB90EA9"/>
    <w:rsid w:val="4C0B604B"/>
    <w:rsid w:val="4C2939A4"/>
    <w:rsid w:val="4C2F5216"/>
    <w:rsid w:val="4C42222C"/>
    <w:rsid w:val="4C8F1D7E"/>
    <w:rsid w:val="4C98567C"/>
    <w:rsid w:val="4CDA0952"/>
    <w:rsid w:val="4D303B36"/>
    <w:rsid w:val="4DAE6EE2"/>
    <w:rsid w:val="4DD53B9C"/>
    <w:rsid w:val="4DD54541"/>
    <w:rsid w:val="4E9A028F"/>
    <w:rsid w:val="4EAF1981"/>
    <w:rsid w:val="4EB761DA"/>
    <w:rsid w:val="4F3E4E05"/>
    <w:rsid w:val="4F875FD9"/>
    <w:rsid w:val="4F8E08B3"/>
    <w:rsid w:val="4FFC54B1"/>
    <w:rsid w:val="506B6E6D"/>
    <w:rsid w:val="50774C6A"/>
    <w:rsid w:val="50CF28F5"/>
    <w:rsid w:val="50EB50C9"/>
    <w:rsid w:val="519A594E"/>
    <w:rsid w:val="52376F03"/>
    <w:rsid w:val="52A10D5C"/>
    <w:rsid w:val="52D34750"/>
    <w:rsid w:val="52EC1FC6"/>
    <w:rsid w:val="53120548"/>
    <w:rsid w:val="53143DF3"/>
    <w:rsid w:val="537C1FBA"/>
    <w:rsid w:val="53F71EBB"/>
    <w:rsid w:val="54676E75"/>
    <w:rsid w:val="54BD2DDF"/>
    <w:rsid w:val="557165C2"/>
    <w:rsid w:val="55CE262C"/>
    <w:rsid w:val="55E75FC8"/>
    <w:rsid w:val="567A216E"/>
    <w:rsid w:val="56F010F2"/>
    <w:rsid w:val="573B0031"/>
    <w:rsid w:val="57590A44"/>
    <w:rsid w:val="57881B01"/>
    <w:rsid w:val="57E4280C"/>
    <w:rsid w:val="57F35601"/>
    <w:rsid w:val="581557AE"/>
    <w:rsid w:val="584A4FE6"/>
    <w:rsid w:val="587D2DD9"/>
    <w:rsid w:val="5A293489"/>
    <w:rsid w:val="5A4F6510"/>
    <w:rsid w:val="5A5671E6"/>
    <w:rsid w:val="5B556CB6"/>
    <w:rsid w:val="5C282A76"/>
    <w:rsid w:val="5CAC320F"/>
    <w:rsid w:val="5D1941D7"/>
    <w:rsid w:val="5D1A4470"/>
    <w:rsid w:val="5D3C336B"/>
    <w:rsid w:val="5DDA7DE4"/>
    <w:rsid w:val="5DE83636"/>
    <w:rsid w:val="5E5F6AC8"/>
    <w:rsid w:val="5E94501F"/>
    <w:rsid w:val="5ED37A75"/>
    <w:rsid w:val="5F0F7991"/>
    <w:rsid w:val="5F1D7544"/>
    <w:rsid w:val="5FB26BD9"/>
    <w:rsid w:val="5FB551E8"/>
    <w:rsid w:val="5FBF605E"/>
    <w:rsid w:val="600161E1"/>
    <w:rsid w:val="60283554"/>
    <w:rsid w:val="60830D21"/>
    <w:rsid w:val="60B97B1C"/>
    <w:rsid w:val="60D21D51"/>
    <w:rsid w:val="61B4704D"/>
    <w:rsid w:val="61C51F78"/>
    <w:rsid w:val="640F66C5"/>
    <w:rsid w:val="641066D0"/>
    <w:rsid w:val="656B4426"/>
    <w:rsid w:val="65702900"/>
    <w:rsid w:val="65BA7FE4"/>
    <w:rsid w:val="66667503"/>
    <w:rsid w:val="66735826"/>
    <w:rsid w:val="67663532"/>
    <w:rsid w:val="67840A75"/>
    <w:rsid w:val="679E04D6"/>
    <w:rsid w:val="67A97BF2"/>
    <w:rsid w:val="67EB367E"/>
    <w:rsid w:val="682D50CE"/>
    <w:rsid w:val="68BD041F"/>
    <w:rsid w:val="6938292F"/>
    <w:rsid w:val="6A0116F9"/>
    <w:rsid w:val="6A026885"/>
    <w:rsid w:val="6A3522D9"/>
    <w:rsid w:val="6AFA5F33"/>
    <w:rsid w:val="6B154278"/>
    <w:rsid w:val="6B3D6334"/>
    <w:rsid w:val="6B65321B"/>
    <w:rsid w:val="6B684411"/>
    <w:rsid w:val="6C746787"/>
    <w:rsid w:val="6CBD29E7"/>
    <w:rsid w:val="6D9B099A"/>
    <w:rsid w:val="6E1100DE"/>
    <w:rsid w:val="6EA851D9"/>
    <w:rsid w:val="6EE513D2"/>
    <w:rsid w:val="6F5818C2"/>
    <w:rsid w:val="6F632A98"/>
    <w:rsid w:val="6F881ECD"/>
    <w:rsid w:val="705A6723"/>
    <w:rsid w:val="70C464DD"/>
    <w:rsid w:val="712E5FFE"/>
    <w:rsid w:val="71474D0C"/>
    <w:rsid w:val="7153178F"/>
    <w:rsid w:val="716115A9"/>
    <w:rsid w:val="71FD6A0D"/>
    <w:rsid w:val="720C5376"/>
    <w:rsid w:val="7298654A"/>
    <w:rsid w:val="72F57BF2"/>
    <w:rsid w:val="73595B5E"/>
    <w:rsid w:val="744B505F"/>
    <w:rsid w:val="74A173E6"/>
    <w:rsid w:val="74C62A7C"/>
    <w:rsid w:val="75634FA6"/>
    <w:rsid w:val="757C2A68"/>
    <w:rsid w:val="767301E5"/>
    <w:rsid w:val="76E535EE"/>
    <w:rsid w:val="76E97579"/>
    <w:rsid w:val="77BD5AB0"/>
    <w:rsid w:val="78413E61"/>
    <w:rsid w:val="788C76B6"/>
    <w:rsid w:val="7935685C"/>
    <w:rsid w:val="798262DF"/>
    <w:rsid w:val="7A6E1CDA"/>
    <w:rsid w:val="7BB539F9"/>
    <w:rsid w:val="7BE87540"/>
    <w:rsid w:val="7BFE2279"/>
    <w:rsid w:val="7C0C5C46"/>
    <w:rsid w:val="7C6268EA"/>
    <w:rsid w:val="7D4E07B5"/>
    <w:rsid w:val="7D66329D"/>
    <w:rsid w:val="7D805F8E"/>
    <w:rsid w:val="7EB829FA"/>
    <w:rsid w:val="7F6F740A"/>
    <w:rsid w:val="7FD8242A"/>
    <w:rsid w:val="7FDE7A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97">
          <o:proxy start="" idref="#矩形 15" connectloc="2"/>
        </o:r>
        <o:r id="V:Rule2" type="connector" idref="#直接箭头连接符 55">
          <o:proxy start="" idref="#矩形 13" connectloc="3"/>
        </o:r>
        <o:r id="V:Rule3" type="connector" idref="#直接箭头连接符 47"/>
        <o:r id="V:Rule4" type="connector" idref="#直接箭头连接符 46"/>
        <o:r id="V:Rule5" type="connector" idref="#直接箭头连接符 44"/>
        <o:r id="V:Rule6" type="connector" idref="#直接箭头连接符 45"/>
        <o:r id="V:Rule7" type="connector" idref="#直接箭头连接符 41"/>
        <o:r id="V:Rule8" type="connector" idref="#直接箭头连接符 42"/>
        <o:r id="V:Rule9" type="connector" idref="#直接箭头连接符 30"/>
        <o:r id="V:Rule10" type="connector" idref="#直接箭头连接符 29"/>
        <o:r id="V:Rule11" type="connector" idref="#直接箭头连接符 26"/>
        <o:r id="V:Rule12" type="connector" idref="#直接箭头连接符 27"/>
        <o:r id="V:Rule13" type="connector" idref="#直接箭头连接符 28"/>
        <o:r id="V:Rule14" type="connector" idref="#直接箭头连接符 24"/>
        <o:r id="V:Rule15" type="connector" idref="#直接箭头连接符 30"/>
        <o:r id="V:Rule16" type="connector" idref="#直接箭头连接符 29"/>
        <o:r id="V:Rule17" type="connector" idref="#直接箭头连接符 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93"/>
      <w:ind w:left="358"/>
      <w:outlineLvl w:val="1"/>
    </w:pPr>
    <w:rPr>
      <w:rFonts w:ascii="黑体" w:hAnsi="黑体" w:eastAsia="黑体" w:cs="黑体"/>
      <w:b/>
      <w:bCs/>
      <w:sz w:val="32"/>
      <w:szCs w:val="32"/>
      <w:lang w:val="zh-CN" w:eastAsia="zh-CN" w:bidi="zh-CN"/>
    </w:rPr>
  </w:style>
  <w:style w:type="paragraph" w:styleId="4">
    <w:name w:val="heading 2"/>
    <w:basedOn w:val="1"/>
    <w:next w:val="1"/>
    <w:qFormat/>
    <w:uiPriority w:val="1"/>
    <w:pPr>
      <w:spacing w:before="150"/>
      <w:ind w:left="466"/>
      <w:outlineLvl w:val="2"/>
    </w:pPr>
    <w:rPr>
      <w:rFonts w:ascii="宋体" w:hAnsi="宋体" w:eastAsia="宋体" w:cs="宋体"/>
      <w:b/>
      <w:bCs/>
      <w:sz w:val="28"/>
      <w:szCs w:val="28"/>
      <w:lang w:val="zh-CN" w:eastAsia="zh-CN" w:bidi="zh-CN"/>
    </w:rPr>
  </w:style>
  <w:style w:type="paragraph" w:styleId="5">
    <w:name w:val="heading 3"/>
    <w:basedOn w:val="1"/>
    <w:next w:val="1"/>
    <w:qFormat/>
    <w:uiPriority w:val="1"/>
    <w:pPr>
      <w:ind w:left="905"/>
      <w:outlineLvl w:val="3"/>
    </w:pPr>
    <w:rPr>
      <w:rFonts w:ascii="宋体" w:hAnsi="宋体" w:eastAsia="宋体" w:cs="宋体"/>
      <w:b/>
      <w:bCs/>
      <w:sz w:val="24"/>
      <w:szCs w:val="24"/>
      <w:lang w:val="zh-CN" w:eastAsia="zh-CN" w:bidi="zh-CN"/>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color w:val="auto"/>
      <w:sz w:val="21"/>
      <w:szCs w:val="20"/>
    </w:rPr>
  </w:style>
  <w:style w:type="paragraph" w:styleId="6">
    <w:name w:val="annotation text"/>
    <w:basedOn w:val="1"/>
    <w:semiHidden/>
    <w:qFormat/>
    <w:uiPriority w:val="0"/>
    <w:pPr>
      <w:jc w:val="left"/>
    </w:p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1"/>
      <w:ind w:left="423" w:hanging="602"/>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3" textRotate="1"/>
    <customShpInfo spid="_x0000_s3074"/>
    <customShpInfo spid="_x0000_s3075" textRotate="1"/>
    <customShpInfo spid="_x0000_s3076" textRotate="1"/>
    <customShpInfo spid="_x0000_s3077"/>
    <customShpInfo spid="_x0000_s2051"/>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5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70"/>
    <customShpInfo spid="_x0000_s2085" textRotate="1"/>
    <customShpInfo spid="_x0000_s2086" textRotate="1"/>
    <customShpInfo spid="_x0000_s2087" textRotate="1"/>
    <customShpInfo spid="_x0000_s2088" textRotate="1"/>
    <customShpInfo spid="_x0000_s2089" textRotate="1"/>
    <customShpInfo spid="_x0000_s2090" textRotate="1"/>
    <customShpInfo spid="_x0000_s2091" textRotate="1"/>
    <customShpInfo spid="_x0000_s2092" textRotate="1"/>
    <customShpInfo spid="_x0000_s2093" textRotate="1"/>
    <customShpInfo spid="_x0000_s2094" textRotate="1"/>
    <customShpInfo spid="_x0000_s2095" textRotate="1"/>
    <customShpInfo spid="_x0000_s2096" textRotate="1"/>
    <customShpInfo spid="_x0000_s2097" textRotate="1"/>
    <customShpInfo spid="_x0000_s2084"/>
    <customShpInfo spid="_x0000_s2099" textRotate="1"/>
    <customShpInfo spid="_x0000_s2100" textRotate="1"/>
    <customShpInfo spid="_x0000_s2101" textRotate="1"/>
    <customShpInfo spid="_x0000_s2102" textRotate="1"/>
    <customShpInfo spid="_x0000_s2103" textRotate="1"/>
    <customShpInfo spid="_x0000_s2104" textRotate="1"/>
    <customShpInfo spid="_x0000_s2105" textRotate="1"/>
    <customShpInfo spid="_x0000_s2106" textRotate="1"/>
    <customShpInfo spid="_x0000_s2107" textRotate="1"/>
    <customShpInfo spid="_x0000_s2108" textRotate="1"/>
    <customShpInfo spid="_x0000_s2109" textRotate="1"/>
    <customShpInfo spid="_x0000_s2110" textRotate="1"/>
    <customShpInfo spid="_x0000_s2111" textRotate="1"/>
    <customShpInfo spid="_x0000_s2098"/>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1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32"/>
    <customShpInfo spid="_x0000_s2153" textRotate="1"/>
    <customShpInfo spid="_x0000_s2154" textRotate="1"/>
    <customShpInfo spid="_x0000_s2155" textRotate="1"/>
    <customShpInfo spid="_x0000_s2156" textRotate="1"/>
    <customShpInfo spid="_x0000_s2157" textRotate="1"/>
    <customShpInfo spid="_x0000_s2158" textRotate="1"/>
    <customShpInfo spid="_x0000_s2159" textRotate="1"/>
    <customShpInfo spid="_x0000_s2152"/>
    <customShpInfo spid="_x0000_s2161"/>
    <customShpInfo spid="_x0000_s2162"/>
    <customShpInfo spid="_x0000_s2163"/>
    <customShpInfo spid="_x0000_s2160"/>
    <customShpInfo spid="_x0000_s2165"/>
    <customShpInfo spid="_x0000_s2166"/>
    <customShpInfo spid="_x0000_s2167"/>
    <customShpInfo spid="_x0000_s2168"/>
    <customShpInfo spid="_x0000_s2169"/>
    <customShpInfo spid="_x0000_s2170"/>
    <customShpInfo spid="_x0000_s2164"/>
    <customShpInfo spid="_x0000_s2171"/>
    <customShpInfo spid="_x0000_s2173"/>
    <customShpInfo spid="_x0000_s2174"/>
    <customShpInfo spid="_x0000_s2175"/>
    <customShpInfo spid="_x0000_s2176"/>
    <customShpInfo spid="_x0000_s2172"/>
    <customShpInfo spid="_x0000_s2178"/>
    <customShpInfo spid="_x0000_s2179"/>
    <customShpInfo spid="_x0000_s2180"/>
    <customShpInfo spid="_x0000_s2181"/>
    <customShpInfo spid="_x0000_s2182"/>
    <customShpInfo spid="_x0000_s2183"/>
    <customShpInfo spid="_x0000_s2177"/>
    <customShpInfo spid="_x0000_s2185"/>
    <customShpInfo spid="_x0000_s2186"/>
    <customShpInfo spid="_x0000_s2187"/>
    <customShpInfo spid="_x0000_s2188"/>
    <customShpInfo spid="_x0000_s2189"/>
    <customShpInfo spid="_x0000_s2190"/>
    <customShpInfo spid="_x0000_s2184"/>
    <customShpInfo spid="_x0000_s2192"/>
    <customShpInfo spid="_x0000_s2193"/>
    <customShpInfo spid="_x0000_s2194"/>
    <customShpInfo spid="_x0000_s2195"/>
    <customShpInfo spid="_x0000_s2196"/>
    <customShpInfo spid="_x0000_s2197"/>
    <customShpInfo spid="_x0000_s2191"/>
    <customShpInfo spid="_x0000_s2198"/>
    <customShpInfo spid="_x0000_s2199"/>
    <customShpInfo spid="_x0000_s22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ScaleCrop>false</ScaleCrop>
  <LinksUpToDate>false</LinksUpToDate>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2019-04-10T06:06:00Z</dcterms:created>
  <dc:creator>Billgates</dc:creator>
  <cp:lastModifiedBy>Administrator</cp:lastModifiedBy>
  <dcterms:modified xsi:type="dcterms:W3CDTF">2019-11-13T02:17:57Z</dcterms:modified>
  <dc:title>NO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Acrobat PDFMaker 15 Word 版</vt:lpwstr>
  </property>
  <property fmtid="{D5CDD505-2E9C-101B-9397-08002B2CF9AE}" pid="4" name="LastSaved">
    <vt:filetime>2019-04-10T00:00:00Z</vt:filetime>
  </property>
  <property fmtid="{D5CDD505-2E9C-101B-9397-08002B2CF9AE}" pid="5" name="KSOProductBuildVer">
    <vt:lpwstr>2052-11.1.0.9145</vt:lpwstr>
  </property>
</Properties>
</file>